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46F03" w14:textId="5FC7530B" w:rsidR="00B105B5" w:rsidRPr="00DC2899" w:rsidRDefault="00B105B5" w:rsidP="007C7977"/>
    <w:p w14:paraId="5CFCD9B8" w14:textId="77777777" w:rsidR="00011CC2" w:rsidRDefault="00011CC2" w:rsidP="00A23725">
      <w:pPr>
        <w:jc w:val="center"/>
        <w:rPr>
          <w:rFonts w:ascii="Comic Sans MS" w:eastAsiaTheme="majorEastAsia" w:hAnsi="Comic Sans MS" w:cs="Arial"/>
          <w:b/>
          <w:color w:val="FFD006"/>
          <w:sz w:val="72"/>
          <w:szCs w:val="72"/>
          <w:u w:val="single" w:color="FFD006"/>
          <w:lang w:eastAsia="ja-JP"/>
        </w:rPr>
      </w:pPr>
      <w:bookmarkStart w:id="0" w:name="_Peafowl_and_the"/>
      <w:bookmarkStart w:id="1" w:name="_Section_1"/>
      <w:bookmarkStart w:id="2" w:name="_Legislative_framework"/>
      <w:bookmarkStart w:id="3" w:name="_Legal_framework"/>
      <w:bookmarkEnd w:id="0"/>
      <w:bookmarkEnd w:id="1"/>
      <w:bookmarkEnd w:id="2"/>
      <w:bookmarkEnd w:id="3"/>
      <w:r w:rsidRPr="006E4AC3">
        <w:rPr>
          <w:noProof/>
        </w:rPr>
        <w:drawing>
          <wp:inline distT="0" distB="0" distL="0" distR="0" wp14:anchorId="363E5572" wp14:editId="1060CCF6">
            <wp:extent cx="2791932" cy="93345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20964" cy="943156"/>
                    </a:xfrm>
                    <a:prstGeom prst="rect">
                      <a:avLst/>
                    </a:prstGeom>
                  </pic:spPr>
                </pic:pic>
              </a:graphicData>
            </a:graphic>
          </wp:inline>
        </w:drawing>
      </w:r>
    </w:p>
    <w:p w14:paraId="537834FE" w14:textId="77777777" w:rsidR="00170EF7" w:rsidRDefault="00170EF7" w:rsidP="00A23725">
      <w:pPr>
        <w:jc w:val="center"/>
        <w:rPr>
          <w:rFonts w:ascii="Comic Sans MS" w:eastAsiaTheme="majorEastAsia" w:hAnsi="Comic Sans MS" w:cs="Arial"/>
          <w:b/>
          <w:color w:val="FFD006"/>
          <w:sz w:val="72"/>
          <w:szCs w:val="72"/>
          <w:u w:val="single" w:color="FFD006"/>
          <w:lang w:eastAsia="ja-JP"/>
        </w:rPr>
      </w:pPr>
    </w:p>
    <w:p w14:paraId="3D2113AE" w14:textId="10265667" w:rsidR="00A23725" w:rsidRDefault="00DD568C" w:rsidP="00011CC2">
      <w:pPr>
        <w:jc w:val="center"/>
        <w:rPr>
          <w:rFonts w:ascii="Comic Sans MS" w:eastAsiaTheme="majorEastAsia" w:hAnsi="Comic Sans MS" w:cs="Arial"/>
          <w:sz w:val="48"/>
          <w:szCs w:val="72"/>
          <w:u w:val="single" w:color="FFD006"/>
          <w:lang w:eastAsia="ja-JP"/>
        </w:rPr>
      </w:pPr>
      <w:r w:rsidRPr="00011CC2">
        <w:rPr>
          <w:rFonts w:ascii="Comic Sans MS" w:eastAsiaTheme="majorEastAsia" w:hAnsi="Comic Sans MS" w:cs="Arial"/>
          <w:sz w:val="48"/>
          <w:szCs w:val="72"/>
          <w:u w:val="single" w:color="FFD006"/>
          <w:lang w:eastAsia="ja-JP"/>
        </w:rPr>
        <w:t>St Gabriel’s Catholic Primary School</w:t>
      </w:r>
    </w:p>
    <w:p w14:paraId="2CC59045" w14:textId="77777777" w:rsidR="00170EF7" w:rsidRPr="00011CC2" w:rsidRDefault="00170EF7" w:rsidP="00011CC2">
      <w:pPr>
        <w:jc w:val="center"/>
        <w:rPr>
          <w:rFonts w:ascii="Comic Sans MS" w:eastAsiaTheme="majorEastAsia" w:hAnsi="Comic Sans MS" w:cs="Arial"/>
          <w:sz w:val="48"/>
          <w:szCs w:val="72"/>
          <w:u w:val="single" w:color="FFD006"/>
          <w:lang w:eastAsia="ja-JP"/>
        </w:rPr>
      </w:pPr>
    </w:p>
    <w:p w14:paraId="55C48F61" w14:textId="1B1D9F13" w:rsidR="00A23725" w:rsidRPr="00011CC2" w:rsidRDefault="009F7A6A" w:rsidP="00011CC2">
      <w:pPr>
        <w:jc w:val="center"/>
        <w:rPr>
          <w:rFonts w:ascii="Comic Sans MS" w:eastAsiaTheme="majorEastAsia" w:hAnsi="Comic Sans MS" w:cs="Arial"/>
          <w:color w:val="000000" w:themeColor="text1"/>
          <w:sz w:val="48"/>
          <w:szCs w:val="80"/>
          <w:lang w:val="en-US" w:eastAsia="ja-JP"/>
        </w:rPr>
      </w:pPr>
      <w:r w:rsidRPr="00011CC2">
        <w:rPr>
          <w:rFonts w:ascii="Comic Sans MS" w:eastAsiaTheme="majorEastAsia" w:hAnsi="Comic Sans MS" w:cs="Arial"/>
          <w:color w:val="000000" w:themeColor="text1"/>
          <w:sz w:val="48"/>
          <w:szCs w:val="80"/>
          <w:lang w:val="en-US" w:eastAsia="ja-JP"/>
        </w:rPr>
        <w:t>Early Years</w:t>
      </w:r>
      <w:r w:rsidR="00A23725" w:rsidRPr="00011CC2">
        <w:rPr>
          <w:rFonts w:ascii="Comic Sans MS" w:eastAsiaTheme="majorEastAsia" w:hAnsi="Comic Sans MS" w:cs="Arial"/>
          <w:color w:val="000000" w:themeColor="text1"/>
          <w:sz w:val="48"/>
          <w:szCs w:val="80"/>
          <w:lang w:val="en-US" w:eastAsia="ja-JP"/>
        </w:rPr>
        <w:t xml:space="preserve"> Policy</w:t>
      </w:r>
      <w:r w:rsidR="0023603A" w:rsidRPr="00011CC2">
        <w:rPr>
          <w:rFonts w:ascii="Comic Sans MS" w:eastAsiaTheme="majorEastAsia" w:hAnsi="Comic Sans MS" w:cs="Arial"/>
          <w:color w:val="000000" w:themeColor="text1"/>
          <w:sz w:val="48"/>
          <w:szCs w:val="80"/>
          <w:lang w:val="en-US" w:eastAsia="ja-JP"/>
        </w:rPr>
        <w:t xml:space="preserve"> </w:t>
      </w:r>
    </w:p>
    <w:p w14:paraId="29659CE8" w14:textId="3E86E3B9" w:rsidR="00A23725" w:rsidRDefault="00170EF7" w:rsidP="00A23725">
      <w:pPr>
        <w:jc w:val="center"/>
        <w:rPr>
          <w:rFonts w:eastAsiaTheme="majorEastAsia" w:cs="Arial"/>
          <w:color w:val="5F5F5F" w:themeColor="accent1" w:themeShade="BF"/>
          <w:sz w:val="80"/>
          <w:szCs w:val="80"/>
          <w:lang w:val="en-US" w:eastAsia="ja-JP"/>
        </w:rPr>
      </w:pPr>
      <w:r w:rsidRPr="00170EF7">
        <w:rPr>
          <w:rFonts w:eastAsiaTheme="majorEastAsia" w:cs="Arial"/>
          <w:color w:val="5F5F5F" w:themeColor="accent1" w:themeShade="BF"/>
          <w:sz w:val="80"/>
          <w:szCs w:val="80"/>
          <w:lang w:val="en-US" w:eastAsia="ja-JP"/>
        </w:rPr>
        <w:drawing>
          <wp:inline distT="0" distB="0" distL="0" distR="0" wp14:anchorId="57DB0AF2" wp14:editId="093FBE7C">
            <wp:extent cx="3867690" cy="14098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67690" cy="1409897"/>
                    </a:xfrm>
                    <a:prstGeom prst="rect">
                      <a:avLst/>
                    </a:prstGeom>
                  </pic:spPr>
                </pic:pic>
              </a:graphicData>
            </a:graphic>
          </wp:inline>
        </w:drawing>
      </w:r>
    </w:p>
    <w:p w14:paraId="3A413A89" w14:textId="25DDB1AD" w:rsidR="00A23725" w:rsidRDefault="00D215DE" w:rsidP="00D215DE">
      <w:pPr>
        <w:tabs>
          <w:tab w:val="left" w:pos="2760"/>
        </w:tabs>
        <w:rPr>
          <w:rFonts w:eastAsiaTheme="majorEastAsia" w:cs="Arial"/>
          <w:sz w:val="80"/>
          <w:szCs w:val="80"/>
          <w:lang w:val="en-US" w:eastAsia="ja-JP"/>
        </w:rPr>
      </w:pPr>
      <w:r>
        <w:rPr>
          <w:rFonts w:eastAsiaTheme="majorEastAsia" w:cs="Arial"/>
          <w:sz w:val="80"/>
          <w:szCs w:val="80"/>
          <w:lang w:val="en-US" w:eastAsia="ja-JP"/>
        </w:rPr>
        <w:tab/>
      </w:r>
    </w:p>
    <w:p w14:paraId="736F73D5" w14:textId="44F6005B" w:rsidR="00A23725" w:rsidRPr="000E4563" w:rsidRDefault="00011CC2" w:rsidP="00D215DE">
      <w:pPr>
        <w:tabs>
          <w:tab w:val="left" w:pos="2760"/>
        </w:tabs>
        <w:rPr>
          <w:rFonts w:eastAsiaTheme="majorEastAsia" w:cs="Arial"/>
          <w:sz w:val="80"/>
          <w:szCs w:val="80"/>
          <w:lang w:val="en-US" w:eastAsia="ja-JP"/>
        </w:rPr>
        <w:sectPr w:rsidR="00A23725" w:rsidRPr="000E4563" w:rsidSect="009F7A6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564" w:footer="708" w:gutter="0"/>
          <w:pgBorders w:offsetFrom="page">
            <w:top w:val="single" w:sz="36" w:space="24" w:color="347186"/>
            <w:left w:val="single" w:sz="36" w:space="24" w:color="347186"/>
            <w:bottom w:val="single" w:sz="36" w:space="24" w:color="347186"/>
            <w:right w:val="single" w:sz="36" w:space="24" w:color="347186"/>
          </w:pgBorders>
          <w:pgNumType w:start="0"/>
          <w:cols w:space="708"/>
          <w:titlePg/>
          <w:docGrid w:linePitch="360"/>
        </w:sectPr>
      </w:pPr>
      <w:r w:rsidRPr="00DD568C">
        <w:rPr>
          <w:rFonts w:ascii="Calibri" w:eastAsia="Times New Roman" w:hAnsi="Calibri" w:cs="Arial"/>
          <w:b/>
          <w:noProof/>
          <w:sz w:val="28"/>
          <w:szCs w:val="28"/>
          <w:lang w:eastAsia="en-GB"/>
        </w:rPr>
        <mc:AlternateContent>
          <mc:Choice Requires="wps">
            <w:drawing>
              <wp:anchor distT="45720" distB="45720" distL="114300" distR="114300" simplePos="0" relativeHeight="251674112" behindDoc="0" locked="0" layoutInCell="1" allowOverlap="1" wp14:anchorId="0F5E50A0" wp14:editId="242A0E5C">
                <wp:simplePos x="0" y="0"/>
                <wp:positionH relativeFrom="margin">
                  <wp:posOffset>-152400</wp:posOffset>
                </wp:positionH>
                <wp:positionV relativeFrom="paragraph">
                  <wp:posOffset>3032125</wp:posOffset>
                </wp:positionV>
                <wp:extent cx="2932430" cy="657225"/>
                <wp:effectExtent l="0" t="0" r="127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2430" cy="657225"/>
                        </a:xfrm>
                        <a:prstGeom prst="rect">
                          <a:avLst/>
                        </a:prstGeom>
                        <a:solidFill>
                          <a:srgbClr val="FFFFFF"/>
                        </a:solidFill>
                        <a:ln w="9525">
                          <a:noFill/>
                          <a:miter lim="800000"/>
                          <a:headEnd/>
                          <a:tailEnd/>
                        </a:ln>
                      </wps:spPr>
                      <wps:txbx>
                        <w:txbxContent>
                          <w:p w14:paraId="3E121C33" w14:textId="6A7CF835" w:rsidR="00011CC2" w:rsidRPr="00011CC2" w:rsidRDefault="00A74FA6" w:rsidP="00DD568C">
                            <w:pPr>
                              <w:rPr>
                                <w:rFonts w:ascii="Comic Sans MS" w:hAnsi="Comic Sans MS" w:cs="Arial"/>
                              </w:rPr>
                            </w:pPr>
                            <w:r>
                              <w:rPr>
                                <w:rFonts w:ascii="Comic Sans MS" w:hAnsi="Comic Sans MS" w:cs="Arial"/>
                              </w:rPr>
                              <w:t>Reviewed and u</w:t>
                            </w:r>
                            <w:r w:rsidR="00993145" w:rsidRPr="00011CC2">
                              <w:rPr>
                                <w:rFonts w:ascii="Comic Sans MS" w:hAnsi="Comic Sans MS" w:cs="Arial"/>
                              </w:rPr>
                              <w:t xml:space="preserve">pdated: </w:t>
                            </w:r>
                            <w:r>
                              <w:rPr>
                                <w:rFonts w:ascii="Comic Sans MS" w:hAnsi="Comic Sans MS" w:cs="Arial"/>
                              </w:rPr>
                              <w:t>March 2026</w:t>
                            </w:r>
                          </w:p>
                          <w:p w14:paraId="40BD94C9" w14:textId="7302660E" w:rsidR="00993145" w:rsidRPr="00011CC2" w:rsidRDefault="00993145" w:rsidP="00DD568C">
                            <w:pPr>
                              <w:rPr>
                                <w:rFonts w:ascii="Comic Sans MS" w:hAnsi="Comic Sans MS" w:cs="Arial"/>
                              </w:rPr>
                            </w:pPr>
                            <w:r w:rsidRPr="00011CC2">
                              <w:rPr>
                                <w:rFonts w:ascii="Comic Sans MS" w:hAnsi="Comic Sans MS" w:cs="Arial"/>
                              </w:rPr>
                              <w:t xml:space="preserve"> J Coakley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5E50A0" id="_x0000_t202" coordsize="21600,21600" o:spt="202" path="m,l,21600r21600,l21600,xe">
                <v:stroke joinstyle="miter"/>
                <v:path gradientshapeok="t" o:connecttype="rect"/>
              </v:shapetype>
              <v:shape id="Text Box 2" o:spid="_x0000_s1026" type="#_x0000_t202" style="position:absolute;margin-left:-12pt;margin-top:238.75pt;width:230.9pt;height:51.75pt;z-index:251674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" stroked="f">
                <v:textbox>
                  <w:txbxContent>
                    <w:p w14:paraId="3E121C33" w14:textId="6A7CF835" w:rsidR="00011CC2" w:rsidRPr="00011CC2" w:rsidRDefault="00A74FA6" w:rsidP="00DD568C">
                      <w:pPr>
                        <w:rPr>
                          <w:rFonts w:ascii="Comic Sans MS" w:hAnsi="Comic Sans MS" w:cs="Arial"/>
                        </w:rPr>
                      </w:pPr>
                      <w:r>
                        <w:rPr>
                          <w:rFonts w:ascii="Comic Sans MS" w:hAnsi="Comic Sans MS" w:cs="Arial"/>
                        </w:rPr>
                        <w:t>Reviewed and u</w:t>
                      </w:r>
                      <w:r w:rsidR="00993145" w:rsidRPr="00011CC2">
                        <w:rPr>
                          <w:rFonts w:ascii="Comic Sans MS" w:hAnsi="Comic Sans MS" w:cs="Arial"/>
                        </w:rPr>
                        <w:t xml:space="preserve">pdated: </w:t>
                      </w:r>
                      <w:r>
                        <w:rPr>
                          <w:rFonts w:ascii="Comic Sans MS" w:hAnsi="Comic Sans MS" w:cs="Arial"/>
                        </w:rPr>
                        <w:t>March 2026</w:t>
                      </w:r>
                    </w:p>
                    <w:p w14:paraId="40BD94C9" w14:textId="7302660E" w:rsidR="00993145" w:rsidRPr="00011CC2" w:rsidRDefault="00993145" w:rsidP="00DD568C">
                      <w:pPr>
                        <w:rPr>
                          <w:rFonts w:ascii="Comic Sans MS" w:hAnsi="Comic Sans MS" w:cs="Arial"/>
                        </w:rPr>
                      </w:pPr>
                      <w:r w:rsidRPr="00011CC2">
                        <w:rPr>
                          <w:rFonts w:ascii="Comic Sans MS" w:hAnsi="Comic Sans MS" w:cs="Arial"/>
                        </w:rPr>
                        <w:t xml:space="preserve"> J Coakley</w:t>
                      </w:r>
                    </w:p>
                  </w:txbxContent>
                </v:textbox>
                <w10:wrap type="square" anchorx="margin"/>
              </v:shape>
            </w:pict>
          </mc:Fallback>
        </mc:AlternateContent>
      </w:r>
      <w:r w:rsidR="00D215DE">
        <w:rPr>
          <w:rFonts w:eastAsiaTheme="majorEastAsia" w:cs="Arial"/>
          <w:sz w:val="80"/>
          <w:szCs w:val="80"/>
          <w:lang w:val="en-US" w:eastAsia="ja-JP"/>
        </w:rPr>
        <w:tab/>
      </w:r>
    </w:p>
    <w:p w14:paraId="15BB98F5" w14:textId="77777777" w:rsidR="00A23725" w:rsidRPr="00F17E96" w:rsidRDefault="00A23725" w:rsidP="00A23725">
      <w:pPr>
        <w:pStyle w:val="ListParagraph"/>
        <w:spacing w:before="120" w:after="120" w:line="320" w:lineRule="exact"/>
        <w:ind w:left="360"/>
        <w:rPr>
          <w:rFonts w:ascii="Comic Sans MS" w:hAnsi="Comic Sans MS" w:cs="Arial"/>
          <w:b/>
          <w:sz w:val="32"/>
        </w:rPr>
      </w:pPr>
      <w:r w:rsidRPr="00F17E96">
        <w:rPr>
          <w:rFonts w:ascii="Comic Sans MS" w:hAnsi="Comic Sans MS" w:cs="Arial"/>
          <w:b/>
          <w:sz w:val="32"/>
        </w:rPr>
        <w:lastRenderedPageBreak/>
        <w:t>Contents:</w:t>
      </w:r>
    </w:p>
    <w:p w14:paraId="55C23589" w14:textId="77777777" w:rsidR="009F7A6A" w:rsidRPr="00F17E96" w:rsidRDefault="009F7A6A" w:rsidP="009F7A6A">
      <w:pPr>
        <w:spacing w:before="120" w:after="120" w:line="320" w:lineRule="exact"/>
        <w:ind w:left="360"/>
        <w:jc w:val="both"/>
        <w:rPr>
          <w:rStyle w:val="Hyperlink"/>
          <w:rFonts w:ascii="Comic Sans MS" w:hAnsi="Comic Sans MS" w:cstheme="minorHAnsi"/>
          <w:u w:val="none"/>
        </w:rPr>
      </w:pPr>
      <w:r w:rsidRPr="00F17E96">
        <w:rPr>
          <w:rFonts w:ascii="Comic Sans MS" w:hAnsi="Comic Sans MS" w:cstheme="minorHAnsi"/>
        </w:rPr>
        <w:fldChar w:fldCharType="begin"/>
      </w:r>
      <w:r w:rsidRPr="00F17E96">
        <w:rPr>
          <w:rFonts w:ascii="Comic Sans MS" w:hAnsi="Comic Sans MS" w:cstheme="minorHAnsi"/>
        </w:rPr>
        <w:instrText>HYPERLINK  \l "_Statement_of_intent_1"</w:instrText>
      </w:r>
      <w:r w:rsidRPr="00F17E96">
        <w:rPr>
          <w:rFonts w:ascii="Comic Sans MS" w:hAnsi="Comic Sans MS" w:cstheme="minorHAnsi"/>
        </w:rPr>
      </w:r>
      <w:r w:rsidRPr="00F17E96">
        <w:rPr>
          <w:rFonts w:ascii="Comic Sans MS" w:hAnsi="Comic Sans MS" w:cstheme="minorHAnsi"/>
        </w:rPr>
        <w:fldChar w:fldCharType="separate"/>
      </w:r>
      <w:r w:rsidRPr="00F17E96">
        <w:rPr>
          <w:rStyle w:val="Hyperlink"/>
          <w:rFonts w:ascii="Comic Sans MS" w:hAnsi="Comic Sans MS" w:cstheme="minorHAnsi"/>
          <w:u w:val="none"/>
        </w:rPr>
        <w:t>Statement of intent</w:t>
      </w:r>
    </w:p>
    <w:p w14:paraId="168CA66F" w14:textId="04D011C8" w:rsidR="009F7A6A" w:rsidRPr="00F17E96" w:rsidRDefault="009F7A6A" w:rsidP="009F7A6A">
      <w:pPr>
        <w:pStyle w:val="ListParagraph"/>
        <w:numPr>
          <w:ilvl w:val="0"/>
          <w:numId w:val="1"/>
        </w:numPr>
        <w:spacing w:before="120" w:after="120" w:line="320" w:lineRule="exact"/>
        <w:ind w:left="1134" w:hanging="425"/>
        <w:jc w:val="both"/>
        <w:rPr>
          <w:rStyle w:val="Hyperlink"/>
          <w:rFonts w:ascii="Comic Sans MS" w:hAnsi="Comic Sans MS"/>
          <w:u w:val="none"/>
        </w:rPr>
      </w:pPr>
      <w:r w:rsidRPr="00F17E96">
        <w:rPr>
          <w:rFonts w:ascii="Comic Sans MS" w:hAnsi="Comic Sans MS" w:cstheme="minorHAnsi"/>
        </w:rPr>
        <w:fldChar w:fldCharType="end"/>
      </w:r>
      <w:r w:rsidR="006B737C" w:rsidRPr="00F17E96">
        <w:rPr>
          <w:rStyle w:val="Hyperlink"/>
          <w:rFonts w:ascii="Comic Sans MS" w:hAnsi="Comic Sans MS" w:cstheme="minorHAnsi"/>
          <w:u w:val="none"/>
        </w:rPr>
        <w:fldChar w:fldCharType="begin"/>
      </w:r>
      <w:r w:rsidR="006B737C" w:rsidRPr="00F17E96">
        <w:rPr>
          <w:rStyle w:val="Hyperlink"/>
          <w:rFonts w:ascii="Comic Sans MS" w:hAnsi="Comic Sans MS" w:cstheme="minorHAnsi"/>
          <w:u w:val="none"/>
        </w:rPr>
        <w:instrText xml:space="preserve"> HYPERLINK  \l "_Legal_framework_1" </w:instrText>
      </w:r>
      <w:r w:rsidR="006B737C" w:rsidRPr="00F17E96">
        <w:rPr>
          <w:rStyle w:val="Hyperlink"/>
          <w:rFonts w:ascii="Comic Sans MS" w:hAnsi="Comic Sans MS" w:cstheme="minorHAnsi"/>
          <w:u w:val="none"/>
        </w:rPr>
      </w:r>
      <w:r w:rsidR="006B737C" w:rsidRPr="00F17E96">
        <w:rPr>
          <w:rStyle w:val="Hyperlink"/>
          <w:rFonts w:ascii="Comic Sans MS" w:hAnsi="Comic Sans MS" w:cstheme="minorHAnsi"/>
          <w:u w:val="none"/>
        </w:rPr>
        <w:fldChar w:fldCharType="separate"/>
      </w:r>
      <w:r w:rsidRPr="00F17E96">
        <w:rPr>
          <w:rStyle w:val="Hyperlink"/>
          <w:rFonts w:ascii="Comic Sans MS" w:hAnsi="Comic Sans MS" w:cstheme="minorHAnsi"/>
          <w:u w:val="none"/>
        </w:rPr>
        <w:t>Legal framework</w:t>
      </w:r>
    </w:p>
    <w:p w14:paraId="2CD9A5C0" w14:textId="622FF2F2" w:rsidR="009F7A6A" w:rsidRPr="00F17E96" w:rsidRDefault="006B737C" w:rsidP="009F7A6A">
      <w:pPr>
        <w:pStyle w:val="ListParagraph"/>
        <w:numPr>
          <w:ilvl w:val="0"/>
          <w:numId w:val="1"/>
        </w:numPr>
        <w:spacing w:before="120" w:after="120" w:line="320" w:lineRule="exact"/>
        <w:ind w:left="1134" w:hanging="425"/>
        <w:jc w:val="both"/>
        <w:rPr>
          <w:rStyle w:val="Hyperlink"/>
          <w:rFonts w:ascii="Comic Sans MS" w:hAnsi="Comic Sans MS"/>
          <w:color w:val="auto"/>
          <w:u w:val="none"/>
        </w:rPr>
      </w:pPr>
      <w:r w:rsidRPr="00F17E96">
        <w:rPr>
          <w:rStyle w:val="Hyperlink"/>
          <w:rFonts w:ascii="Comic Sans MS" w:hAnsi="Comic Sans MS" w:cstheme="minorHAnsi"/>
          <w:u w:val="none"/>
        </w:rPr>
        <w:fldChar w:fldCharType="end"/>
      </w:r>
      <w:hyperlink w:anchor="_Roles_and_responsibilities" w:history="1">
        <w:r w:rsidR="009F7A6A" w:rsidRPr="00F17E96">
          <w:rPr>
            <w:rStyle w:val="Hyperlink"/>
            <w:rFonts w:ascii="Comic Sans MS" w:hAnsi="Comic Sans MS" w:cstheme="minorHAnsi"/>
            <w:u w:val="none"/>
          </w:rPr>
          <w:t>Roles and responsibilities</w:t>
        </w:r>
      </w:hyperlink>
      <w:r w:rsidR="009F7A6A" w:rsidRPr="00F17E96">
        <w:rPr>
          <w:rStyle w:val="Hyperlink"/>
          <w:rFonts w:ascii="Comic Sans MS" w:hAnsi="Comic Sans MS" w:cstheme="minorHAnsi"/>
          <w:color w:val="auto"/>
          <w:u w:val="none"/>
        </w:rPr>
        <w:t xml:space="preserve"> </w:t>
      </w:r>
    </w:p>
    <w:p w14:paraId="34B87DC8" w14:textId="03FB7E7B" w:rsidR="009F7A6A" w:rsidRPr="00F17E96" w:rsidRDefault="00170EF7" w:rsidP="009F7A6A">
      <w:pPr>
        <w:pStyle w:val="ListParagraph"/>
        <w:numPr>
          <w:ilvl w:val="0"/>
          <w:numId w:val="1"/>
        </w:numPr>
        <w:spacing w:before="120" w:after="120" w:line="320" w:lineRule="exact"/>
        <w:ind w:left="1134" w:hanging="425"/>
        <w:jc w:val="both"/>
        <w:rPr>
          <w:rStyle w:val="Hyperlink"/>
          <w:rFonts w:ascii="Comic Sans MS" w:hAnsi="Comic Sans MS"/>
          <w:color w:val="auto"/>
          <w:u w:val="none"/>
        </w:rPr>
      </w:pPr>
      <w:hyperlink w:anchor="_Aims" w:history="1">
        <w:r w:rsidR="009F7A6A" w:rsidRPr="00F17E96">
          <w:rPr>
            <w:rStyle w:val="Hyperlink"/>
            <w:rFonts w:ascii="Comic Sans MS" w:hAnsi="Comic Sans MS" w:cstheme="minorHAnsi"/>
            <w:u w:val="none"/>
          </w:rPr>
          <w:t>Aims</w:t>
        </w:r>
      </w:hyperlink>
    </w:p>
    <w:p w14:paraId="24BE42FD" w14:textId="3D5E389B" w:rsidR="009F7A6A" w:rsidRPr="00F17E96" w:rsidRDefault="00170EF7" w:rsidP="009F7A6A">
      <w:pPr>
        <w:pStyle w:val="ListParagraph"/>
        <w:numPr>
          <w:ilvl w:val="0"/>
          <w:numId w:val="1"/>
        </w:numPr>
        <w:spacing w:before="120" w:after="120" w:line="320" w:lineRule="exact"/>
        <w:ind w:left="1134" w:hanging="425"/>
        <w:jc w:val="both"/>
        <w:rPr>
          <w:rStyle w:val="Hyperlink"/>
          <w:rFonts w:ascii="Comic Sans MS" w:hAnsi="Comic Sans MS"/>
          <w:color w:val="auto"/>
          <w:u w:val="none"/>
        </w:rPr>
      </w:pPr>
      <w:hyperlink w:anchor="_Learning_and_development" w:history="1">
        <w:r w:rsidR="009F7A6A" w:rsidRPr="00F17E96">
          <w:rPr>
            <w:rStyle w:val="Hyperlink"/>
            <w:rFonts w:ascii="Comic Sans MS" w:hAnsi="Comic Sans MS" w:cstheme="minorHAnsi"/>
            <w:u w:val="none"/>
          </w:rPr>
          <w:t xml:space="preserve">Learning and development </w:t>
        </w:r>
      </w:hyperlink>
      <w:r w:rsidR="009F7A6A" w:rsidRPr="00F17E96">
        <w:rPr>
          <w:rStyle w:val="Hyperlink"/>
          <w:rFonts w:ascii="Comic Sans MS" w:hAnsi="Comic Sans MS" w:cstheme="minorHAnsi"/>
          <w:color w:val="auto"/>
          <w:u w:val="none"/>
        </w:rPr>
        <w:t xml:space="preserve"> </w:t>
      </w:r>
    </w:p>
    <w:p w14:paraId="321CBBE1" w14:textId="77777777" w:rsidR="009F7A6A" w:rsidRPr="00F17E96" w:rsidRDefault="00170EF7" w:rsidP="009F7A6A">
      <w:pPr>
        <w:pStyle w:val="ListParagraph"/>
        <w:numPr>
          <w:ilvl w:val="0"/>
          <w:numId w:val="1"/>
        </w:numPr>
        <w:spacing w:before="120" w:after="120" w:line="320" w:lineRule="exact"/>
        <w:ind w:left="1134" w:hanging="425"/>
        <w:jc w:val="both"/>
        <w:rPr>
          <w:rStyle w:val="Hyperlink"/>
          <w:rFonts w:ascii="Comic Sans MS" w:hAnsi="Comic Sans MS"/>
          <w:color w:val="auto"/>
          <w:u w:val="none"/>
        </w:rPr>
      </w:pPr>
      <w:hyperlink w:anchor="_Inclusion" w:history="1">
        <w:r w:rsidR="009F7A6A" w:rsidRPr="00F17E96">
          <w:rPr>
            <w:rStyle w:val="Hyperlink"/>
            <w:rFonts w:ascii="Comic Sans MS" w:hAnsi="Comic Sans MS" w:cstheme="minorHAnsi"/>
            <w:u w:val="none"/>
          </w:rPr>
          <w:t>Inclusion</w:t>
        </w:r>
      </w:hyperlink>
      <w:r w:rsidR="009F7A6A" w:rsidRPr="00F17E96">
        <w:rPr>
          <w:rStyle w:val="Hyperlink"/>
          <w:rFonts w:ascii="Comic Sans MS" w:hAnsi="Comic Sans MS" w:cstheme="minorHAnsi"/>
          <w:color w:val="auto"/>
          <w:u w:val="none"/>
        </w:rPr>
        <w:t xml:space="preserve"> </w:t>
      </w:r>
    </w:p>
    <w:p w14:paraId="136063A8" w14:textId="77777777" w:rsidR="009F7A6A" w:rsidRPr="00F17E96" w:rsidRDefault="00170EF7" w:rsidP="009F7A6A">
      <w:pPr>
        <w:pStyle w:val="ListParagraph"/>
        <w:numPr>
          <w:ilvl w:val="0"/>
          <w:numId w:val="1"/>
        </w:numPr>
        <w:spacing w:before="120" w:after="120" w:line="320" w:lineRule="exact"/>
        <w:ind w:left="1134" w:hanging="425"/>
        <w:jc w:val="both"/>
        <w:rPr>
          <w:rFonts w:ascii="Comic Sans MS" w:hAnsi="Comic Sans MS"/>
        </w:rPr>
      </w:pPr>
      <w:hyperlink w:anchor="_The_learning_environment" w:history="1">
        <w:r w:rsidR="009F7A6A" w:rsidRPr="00F17E96">
          <w:rPr>
            <w:rStyle w:val="Hyperlink"/>
            <w:rFonts w:ascii="Comic Sans MS" w:hAnsi="Comic Sans MS"/>
            <w:u w:val="none"/>
          </w:rPr>
          <w:t>The learning environment and outdoor spaces</w:t>
        </w:r>
      </w:hyperlink>
      <w:r w:rsidR="009F7A6A" w:rsidRPr="00F17E96">
        <w:rPr>
          <w:rFonts w:ascii="Comic Sans MS" w:hAnsi="Comic Sans MS"/>
        </w:rPr>
        <w:t xml:space="preserve"> </w:t>
      </w:r>
    </w:p>
    <w:p w14:paraId="73DBF15B" w14:textId="77777777" w:rsidR="009F7A6A" w:rsidRPr="00F17E96" w:rsidRDefault="00170EF7" w:rsidP="009F7A6A">
      <w:pPr>
        <w:pStyle w:val="ListParagraph"/>
        <w:numPr>
          <w:ilvl w:val="0"/>
          <w:numId w:val="1"/>
        </w:numPr>
        <w:spacing w:before="120" w:after="120" w:line="320" w:lineRule="exact"/>
        <w:ind w:left="1134" w:hanging="425"/>
        <w:jc w:val="both"/>
        <w:rPr>
          <w:rFonts w:ascii="Comic Sans MS" w:hAnsi="Comic Sans MS"/>
        </w:rPr>
      </w:pPr>
      <w:hyperlink w:anchor="_Assessment" w:history="1">
        <w:r w:rsidR="009F7A6A" w:rsidRPr="00F17E96">
          <w:rPr>
            <w:rStyle w:val="Hyperlink"/>
            <w:rFonts w:ascii="Comic Sans MS" w:hAnsi="Comic Sans MS"/>
            <w:u w:val="none"/>
          </w:rPr>
          <w:t>Assessment</w:t>
        </w:r>
      </w:hyperlink>
      <w:r w:rsidR="009F7A6A" w:rsidRPr="00F17E96">
        <w:rPr>
          <w:rFonts w:ascii="Comic Sans MS" w:hAnsi="Comic Sans MS"/>
        </w:rPr>
        <w:t xml:space="preserve"> </w:t>
      </w:r>
    </w:p>
    <w:p w14:paraId="57C71B48" w14:textId="36B9A04F" w:rsidR="009F7A6A" w:rsidRPr="00F17E96" w:rsidRDefault="00170EF7" w:rsidP="009F7A6A">
      <w:pPr>
        <w:pStyle w:val="ListParagraph"/>
        <w:numPr>
          <w:ilvl w:val="0"/>
          <w:numId w:val="1"/>
        </w:numPr>
        <w:spacing w:before="120" w:after="120" w:line="320" w:lineRule="exact"/>
        <w:ind w:left="1134" w:hanging="425"/>
        <w:jc w:val="both"/>
        <w:rPr>
          <w:rFonts w:ascii="Comic Sans MS" w:hAnsi="Comic Sans MS"/>
        </w:rPr>
      </w:pPr>
      <w:hyperlink w:anchor="_Safeguarding_and_welfare" w:history="1">
        <w:r w:rsidR="009F7A6A" w:rsidRPr="00F17E96">
          <w:rPr>
            <w:rStyle w:val="Hyperlink"/>
            <w:rFonts w:ascii="Comic Sans MS" w:hAnsi="Comic Sans MS"/>
            <w:u w:val="none"/>
          </w:rPr>
          <w:t>Safeguarding and welfare</w:t>
        </w:r>
      </w:hyperlink>
      <w:r w:rsidR="009F7A6A" w:rsidRPr="00F17E96">
        <w:rPr>
          <w:rFonts w:ascii="Comic Sans MS" w:hAnsi="Comic Sans MS"/>
        </w:rPr>
        <w:t xml:space="preserve"> </w:t>
      </w:r>
    </w:p>
    <w:p w14:paraId="0A47C501" w14:textId="13552E0D" w:rsidR="00D94CC7" w:rsidRPr="00F17E96" w:rsidRDefault="00170EF7" w:rsidP="009F7A6A">
      <w:pPr>
        <w:pStyle w:val="ListParagraph"/>
        <w:numPr>
          <w:ilvl w:val="0"/>
          <w:numId w:val="1"/>
        </w:numPr>
        <w:spacing w:before="120" w:after="120" w:line="320" w:lineRule="exact"/>
        <w:ind w:left="1134" w:hanging="425"/>
        <w:jc w:val="both"/>
        <w:rPr>
          <w:rFonts w:ascii="Comic Sans MS" w:hAnsi="Comic Sans MS"/>
        </w:rPr>
      </w:pPr>
      <w:hyperlink w:anchor="_Mobile_phones_and" w:history="1">
        <w:r w:rsidR="00D94CC7" w:rsidRPr="00F17E96">
          <w:rPr>
            <w:rStyle w:val="Hyperlink"/>
            <w:rFonts w:ascii="Comic Sans MS" w:hAnsi="Comic Sans MS"/>
            <w:u w:val="none"/>
          </w:rPr>
          <w:t>Mobile phones and devices</w:t>
        </w:r>
      </w:hyperlink>
    </w:p>
    <w:p w14:paraId="0C6E704D" w14:textId="02E1AA1F" w:rsidR="009F7A6A" w:rsidRPr="00F17E96" w:rsidRDefault="00F976CA" w:rsidP="009F7A6A">
      <w:pPr>
        <w:pStyle w:val="ListParagraph"/>
        <w:numPr>
          <w:ilvl w:val="0"/>
          <w:numId w:val="1"/>
        </w:numPr>
        <w:spacing w:before="120" w:after="120" w:line="320" w:lineRule="exact"/>
        <w:ind w:left="1134" w:hanging="425"/>
        <w:jc w:val="both"/>
        <w:rPr>
          <w:rStyle w:val="Hyperlink"/>
          <w:rFonts w:ascii="Comic Sans MS" w:hAnsi="Comic Sans MS"/>
          <w:u w:val="none"/>
        </w:rPr>
      </w:pPr>
      <w:r w:rsidRPr="00F17E96">
        <w:rPr>
          <w:rStyle w:val="Hyperlink"/>
          <w:rFonts w:ascii="Comic Sans MS" w:hAnsi="Comic Sans MS"/>
          <w:u w:val="none"/>
        </w:rPr>
        <w:fldChar w:fldCharType="begin"/>
      </w:r>
      <w:r w:rsidRPr="00F17E96">
        <w:rPr>
          <w:rStyle w:val="Hyperlink"/>
          <w:rFonts w:ascii="Comic Sans MS" w:hAnsi="Comic Sans MS"/>
          <w:u w:val="none"/>
        </w:rPr>
        <w:instrText xml:space="preserve"> HYPERLINK  \l "_Health_and_safety_1" </w:instrText>
      </w:r>
      <w:r w:rsidRPr="00F17E96">
        <w:rPr>
          <w:rStyle w:val="Hyperlink"/>
          <w:rFonts w:ascii="Comic Sans MS" w:hAnsi="Comic Sans MS"/>
          <w:u w:val="none"/>
        </w:rPr>
      </w:r>
      <w:r w:rsidRPr="00F17E96">
        <w:rPr>
          <w:rStyle w:val="Hyperlink"/>
          <w:rFonts w:ascii="Comic Sans MS" w:hAnsi="Comic Sans MS"/>
          <w:u w:val="none"/>
        </w:rPr>
        <w:fldChar w:fldCharType="separate"/>
      </w:r>
      <w:r w:rsidR="009F7A6A" w:rsidRPr="00F17E96">
        <w:rPr>
          <w:rStyle w:val="Hyperlink"/>
          <w:rFonts w:ascii="Comic Sans MS" w:hAnsi="Comic Sans MS"/>
          <w:u w:val="none"/>
        </w:rPr>
        <w:t xml:space="preserve">Health and safety </w:t>
      </w:r>
    </w:p>
    <w:p w14:paraId="03D6F6F8" w14:textId="4D55F38B" w:rsidR="009F7A6A" w:rsidRPr="00F17E96" w:rsidRDefault="00F976CA" w:rsidP="009F7A6A">
      <w:pPr>
        <w:pStyle w:val="ListParagraph"/>
        <w:numPr>
          <w:ilvl w:val="0"/>
          <w:numId w:val="1"/>
        </w:numPr>
        <w:spacing w:before="120" w:after="120" w:line="320" w:lineRule="exact"/>
        <w:ind w:left="1134" w:hanging="425"/>
        <w:jc w:val="both"/>
        <w:rPr>
          <w:rFonts w:ascii="Comic Sans MS" w:hAnsi="Comic Sans MS"/>
        </w:rPr>
      </w:pPr>
      <w:r w:rsidRPr="00F17E96">
        <w:rPr>
          <w:rStyle w:val="Hyperlink"/>
          <w:rFonts w:ascii="Comic Sans MS" w:hAnsi="Comic Sans MS"/>
          <w:u w:val="none"/>
        </w:rPr>
        <w:fldChar w:fldCharType="end"/>
      </w:r>
      <w:hyperlink w:anchor="_Staff_taking_medication" w:history="1">
        <w:r w:rsidR="009F7A6A" w:rsidRPr="00F17E96">
          <w:rPr>
            <w:rStyle w:val="Hyperlink"/>
            <w:rFonts w:ascii="Comic Sans MS" w:hAnsi="Comic Sans MS"/>
            <w:u w:val="none"/>
          </w:rPr>
          <w:t>Staff taking medication or other substances</w:t>
        </w:r>
      </w:hyperlink>
      <w:r w:rsidR="009F7A6A" w:rsidRPr="00F17E96">
        <w:rPr>
          <w:rFonts w:ascii="Comic Sans MS" w:hAnsi="Comic Sans MS"/>
        </w:rPr>
        <w:t xml:space="preserve"> </w:t>
      </w:r>
    </w:p>
    <w:p w14:paraId="68CD3606" w14:textId="77777777" w:rsidR="009F7A6A" w:rsidRPr="00F17E96" w:rsidRDefault="00170EF7" w:rsidP="009F7A6A">
      <w:pPr>
        <w:pStyle w:val="ListParagraph"/>
        <w:numPr>
          <w:ilvl w:val="0"/>
          <w:numId w:val="1"/>
        </w:numPr>
        <w:spacing w:before="120" w:after="120" w:line="320" w:lineRule="exact"/>
        <w:ind w:left="1134" w:hanging="425"/>
        <w:jc w:val="both"/>
        <w:rPr>
          <w:rFonts w:ascii="Comic Sans MS" w:hAnsi="Comic Sans MS"/>
        </w:rPr>
      </w:pPr>
      <w:hyperlink w:anchor="_Staffing" w:history="1">
        <w:r w:rsidR="009F7A6A" w:rsidRPr="00F17E96">
          <w:rPr>
            <w:rStyle w:val="Hyperlink"/>
            <w:rFonts w:ascii="Comic Sans MS" w:hAnsi="Comic Sans MS"/>
            <w:u w:val="none"/>
          </w:rPr>
          <w:t>Staffing</w:t>
        </w:r>
      </w:hyperlink>
      <w:r w:rsidR="009F7A6A" w:rsidRPr="00F17E96">
        <w:rPr>
          <w:rFonts w:ascii="Comic Sans MS" w:hAnsi="Comic Sans MS"/>
        </w:rPr>
        <w:t xml:space="preserve"> </w:t>
      </w:r>
    </w:p>
    <w:p w14:paraId="239E6B48" w14:textId="77777777" w:rsidR="009F7A6A" w:rsidRPr="00F17E96" w:rsidRDefault="00170EF7" w:rsidP="009F7A6A">
      <w:pPr>
        <w:pStyle w:val="ListParagraph"/>
        <w:numPr>
          <w:ilvl w:val="0"/>
          <w:numId w:val="1"/>
        </w:numPr>
        <w:spacing w:before="120" w:after="120" w:line="320" w:lineRule="exact"/>
        <w:ind w:left="1134" w:hanging="425"/>
        <w:jc w:val="both"/>
        <w:rPr>
          <w:rFonts w:ascii="Comic Sans MS" w:hAnsi="Comic Sans MS"/>
        </w:rPr>
      </w:pPr>
      <w:hyperlink w:anchor="_Information_and_records" w:history="1">
        <w:r w:rsidR="009F7A6A" w:rsidRPr="00F17E96">
          <w:rPr>
            <w:rStyle w:val="Hyperlink"/>
            <w:rFonts w:ascii="Comic Sans MS" w:hAnsi="Comic Sans MS"/>
            <w:u w:val="none"/>
          </w:rPr>
          <w:t>Information and records</w:t>
        </w:r>
      </w:hyperlink>
      <w:r w:rsidR="009F7A6A" w:rsidRPr="00F17E96">
        <w:rPr>
          <w:rFonts w:ascii="Comic Sans MS" w:hAnsi="Comic Sans MS"/>
        </w:rPr>
        <w:t xml:space="preserve"> </w:t>
      </w:r>
    </w:p>
    <w:p w14:paraId="0F86809A" w14:textId="77777777" w:rsidR="009F7A6A" w:rsidRPr="00F17E96" w:rsidRDefault="00170EF7" w:rsidP="009F7A6A">
      <w:pPr>
        <w:pStyle w:val="ListParagraph"/>
        <w:numPr>
          <w:ilvl w:val="0"/>
          <w:numId w:val="1"/>
        </w:numPr>
        <w:spacing w:before="120" w:after="120" w:line="320" w:lineRule="exact"/>
        <w:ind w:left="1134" w:hanging="425"/>
        <w:jc w:val="both"/>
        <w:rPr>
          <w:rFonts w:ascii="Comic Sans MS" w:hAnsi="Comic Sans MS"/>
        </w:rPr>
      </w:pPr>
      <w:hyperlink w:anchor="_Parental_involvement" w:history="1">
        <w:r w:rsidR="009F7A6A" w:rsidRPr="00F17E96">
          <w:rPr>
            <w:rStyle w:val="Hyperlink"/>
            <w:rFonts w:ascii="Comic Sans MS" w:hAnsi="Comic Sans MS"/>
            <w:u w:val="none"/>
          </w:rPr>
          <w:t>Parental involvement</w:t>
        </w:r>
      </w:hyperlink>
      <w:r w:rsidR="009F7A6A" w:rsidRPr="00F17E96">
        <w:rPr>
          <w:rFonts w:ascii="Comic Sans MS" w:hAnsi="Comic Sans MS"/>
        </w:rPr>
        <w:t xml:space="preserve"> </w:t>
      </w:r>
    </w:p>
    <w:p w14:paraId="36004673" w14:textId="77777777" w:rsidR="009F7A6A" w:rsidRPr="00F17E96" w:rsidRDefault="00170EF7" w:rsidP="009F7A6A">
      <w:pPr>
        <w:pStyle w:val="ListParagraph"/>
        <w:numPr>
          <w:ilvl w:val="0"/>
          <w:numId w:val="1"/>
        </w:numPr>
        <w:spacing w:before="120" w:after="120" w:line="320" w:lineRule="exact"/>
        <w:ind w:left="1134" w:hanging="425"/>
        <w:jc w:val="both"/>
        <w:rPr>
          <w:rFonts w:ascii="Comic Sans MS" w:hAnsi="Comic Sans MS"/>
        </w:rPr>
      </w:pPr>
      <w:hyperlink w:anchor="_Transition_periods" w:history="1">
        <w:r w:rsidR="009F7A6A" w:rsidRPr="00F17E96">
          <w:rPr>
            <w:rStyle w:val="Hyperlink"/>
            <w:rFonts w:ascii="Comic Sans MS" w:hAnsi="Comic Sans MS"/>
            <w:u w:val="none"/>
          </w:rPr>
          <w:t>Transition periods</w:t>
        </w:r>
      </w:hyperlink>
    </w:p>
    <w:p w14:paraId="439B6D96" w14:textId="43336F08" w:rsidR="009F7A6A" w:rsidRPr="00F17E96" w:rsidRDefault="00170EF7" w:rsidP="009F7A6A">
      <w:pPr>
        <w:pStyle w:val="ListParagraph"/>
        <w:numPr>
          <w:ilvl w:val="0"/>
          <w:numId w:val="1"/>
        </w:numPr>
        <w:spacing w:before="120" w:after="120" w:line="320" w:lineRule="exact"/>
        <w:ind w:left="1134" w:hanging="425"/>
        <w:jc w:val="both"/>
        <w:rPr>
          <w:rFonts w:ascii="Comic Sans MS" w:hAnsi="Comic Sans MS"/>
        </w:rPr>
      </w:pPr>
      <w:hyperlink w:anchor="_Monitoring_and_review" w:history="1">
        <w:r w:rsidR="009F7A6A" w:rsidRPr="00F17E96">
          <w:rPr>
            <w:rStyle w:val="Hyperlink"/>
            <w:rFonts w:ascii="Comic Sans MS" w:hAnsi="Comic Sans MS"/>
            <w:u w:val="none"/>
          </w:rPr>
          <w:t>Monitoring and review</w:t>
        </w:r>
      </w:hyperlink>
      <w:r w:rsidR="009F7A6A" w:rsidRPr="00F17E96">
        <w:rPr>
          <w:rFonts w:ascii="Comic Sans MS" w:hAnsi="Comic Sans MS"/>
        </w:rPr>
        <w:t xml:space="preserve"> </w:t>
      </w:r>
    </w:p>
    <w:p w14:paraId="41DDDD53" w14:textId="77777777" w:rsidR="00A23725" w:rsidRPr="00DD568C" w:rsidRDefault="00A23725" w:rsidP="00A23725">
      <w:pPr>
        <w:spacing w:line="320" w:lineRule="exact"/>
        <w:rPr>
          <w:rFonts w:ascii="Comic Sans MS" w:hAnsi="Comic Sans MS" w:cs="Arial"/>
        </w:rPr>
      </w:pPr>
    </w:p>
    <w:p w14:paraId="77809862" w14:textId="77777777" w:rsidR="00A23725" w:rsidRPr="00F165AD" w:rsidRDefault="00A23725" w:rsidP="00A23725">
      <w:pPr>
        <w:rPr>
          <w:rFonts w:cs="Arial"/>
          <w:sz w:val="32"/>
          <w:szCs w:val="32"/>
        </w:rPr>
      </w:pPr>
    </w:p>
    <w:p w14:paraId="1B62E2A3" w14:textId="77777777" w:rsidR="00A23725" w:rsidRPr="00DD568C" w:rsidRDefault="00A23725" w:rsidP="00A23725">
      <w:pPr>
        <w:rPr>
          <w:rFonts w:ascii="Comic Sans MS" w:hAnsi="Comic Sans MS" w:cs="Arial"/>
          <w:sz w:val="32"/>
          <w:szCs w:val="32"/>
        </w:rPr>
      </w:pPr>
      <w:r w:rsidRPr="00DD568C">
        <w:rPr>
          <w:rFonts w:ascii="Comic Sans MS" w:hAnsi="Comic Sans MS" w:cs="Arial"/>
          <w:sz w:val="32"/>
          <w:szCs w:val="32"/>
        </w:rPr>
        <w:br w:type="page"/>
      </w:r>
      <w:bookmarkStart w:id="6" w:name="_Statement_of_Intent"/>
      <w:bookmarkEnd w:id="6"/>
    </w:p>
    <w:p w14:paraId="3C444B19" w14:textId="77777777" w:rsidR="009F7A6A" w:rsidRPr="00DD568C" w:rsidRDefault="009F7A6A" w:rsidP="009F7A6A">
      <w:pPr>
        <w:pStyle w:val="Heading2"/>
        <w:numPr>
          <w:ilvl w:val="0"/>
          <w:numId w:val="0"/>
        </w:numPr>
        <w:spacing w:after="240"/>
        <w:ind w:left="578" w:hanging="578"/>
        <w:jc w:val="both"/>
        <w:rPr>
          <w:rFonts w:ascii="Comic Sans MS" w:hAnsi="Comic Sans MS" w:cstheme="minorHAnsi"/>
          <w:b/>
          <w:sz w:val="28"/>
          <w:szCs w:val="22"/>
        </w:rPr>
      </w:pPr>
      <w:bookmarkStart w:id="7" w:name="_Statement_of_intent_1"/>
      <w:bookmarkStart w:id="8" w:name="statment"/>
      <w:bookmarkStart w:id="9" w:name="statement"/>
      <w:bookmarkEnd w:id="7"/>
      <w:r w:rsidRPr="00DD568C">
        <w:rPr>
          <w:rFonts w:ascii="Comic Sans MS" w:hAnsi="Comic Sans MS" w:cstheme="minorHAnsi"/>
          <w:b/>
          <w:sz w:val="28"/>
          <w:szCs w:val="22"/>
        </w:rPr>
        <w:lastRenderedPageBreak/>
        <w:t xml:space="preserve">Statement of intent </w:t>
      </w:r>
    </w:p>
    <w:bookmarkEnd w:id="8"/>
    <w:bookmarkEnd w:id="9"/>
    <w:p w14:paraId="16A8E2B9" w14:textId="493C2A6F" w:rsidR="009F7A6A" w:rsidRPr="00DD568C" w:rsidRDefault="009F7A6A" w:rsidP="009F7A6A">
      <w:pPr>
        <w:jc w:val="both"/>
        <w:rPr>
          <w:rFonts w:ascii="Comic Sans MS" w:hAnsi="Comic Sans MS"/>
        </w:rPr>
      </w:pPr>
      <w:r w:rsidRPr="00DD568C">
        <w:rPr>
          <w:rFonts w:ascii="Comic Sans MS" w:hAnsi="Comic Sans MS"/>
        </w:rPr>
        <w:t xml:space="preserve">At </w:t>
      </w:r>
      <w:r w:rsidR="00DD568C" w:rsidRPr="00DD568C">
        <w:rPr>
          <w:rFonts w:ascii="Comic Sans MS" w:hAnsi="Comic Sans MS"/>
          <w:b/>
        </w:rPr>
        <w:t>St Gabriel’s Catholic Primary School</w:t>
      </w:r>
      <w:r w:rsidR="006B1647" w:rsidRPr="00DD568C">
        <w:rPr>
          <w:rFonts w:ascii="Comic Sans MS" w:hAnsi="Comic Sans MS"/>
        </w:rPr>
        <w:t>, w</w:t>
      </w:r>
      <w:r w:rsidRPr="00DD568C">
        <w:rPr>
          <w:rFonts w:ascii="Comic Sans MS" w:hAnsi="Comic Sans MS"/>
        </w:rPr>
        <w:t xml:space="preserve">e greatly value the importance of the early years foundation stage (EYFS) in providing a secure foundation for future learning and development.  </w:t>
      </w:r>
    </w:p>
    <w:p w14:paraId="680E8DB9" w14:textId="6B95F729" w:rsidR="009F7A6A" w:rsidRPr="00DD568C" w:rsidRDefault="009F7A6A" w:rsidP="009F7A6A">
      <w:pPr>
        <w:jc w:val="both"/>
        <w:rPr>
          <w:rFonts w:ascii="Comic Sans MS" w:hAnsi="Comic Sans MS"/>
        </w:rPr>
      </w:pPr>
      <w:r w:rsidRPr="00DD568C">
        <w:rPr>
          <w:rFonts w:ascii="Comic Sans MS" w:hAnsi="Comic Sans MS"/>
        </w:rPr>
        <w:t xml:space="preserve">This policy has been developed in conjunction with the relevant DfE guidance and legislation to ensure that each child has a happy and positive start to their school life in which they can build a foundation for a love of learning. </w:t>
      </w:r>
    </w:p>
    <w:p w14:paraId="115FED18" w14:textId="1418C046" w:rsidR="009F7A6A" w:rsidRPr="00DD568C" w:rsidRDefault="00F976CA" w:rsidP="009F7A6A">
      <w:pPr>
        <w:jc w:val="both"/>
        <w:rPr>
          <w:rFonts w:ascii="Comic Sans MS" w:hAnsi="Comic Sans MS"/>
        </w:rPr>
      </w:pPr>
      <w:r w:rsidRPr="00DD568C">
        <w:rPr>
          <w:rFonts w:ascii="Comic Sans MS" w:hAnsi="Comic Sans MS"/>
        </w:rPr>
        <w:t>We</w:t>
      </w:r>
      <w:r w:rsidR="009F7A6A" w:rsidRPr="00DD568C">
        <w:rPr>
          <w:rFonts w:ascii="Comic Sans MS" w:hAnsi="Comic Sans MS"/>
        </w:rPr>
        <w:t xml:space="preserve"> ensure that children learn and develop well and are kept healthy and safe.</w:t>
      </w:r>
      <w:r w:rsidRPr="00DD568C">
        <w:rPr>
          <w:rFonts w:ascii="Comic Sans MS" w:hAnsi="Comic Sans MS"/>
        </w:rPr>
        <w:t xml:space="preserve"> We</w:t>
      </w:r>
      <w:r w:rsidR="009F7A6A" w:rsidRPr="00DD568C">
        <w:rPr>
          <w:rFonts w:ascii="Comic Sans MS" w:hAnsi="Comic Sans MS"/>
        </w:rPr>
        <w:t xml:space="preserve"> promote teaching and learning to ensure children’s readiness</w:t>
      </w:r>
      <w:r w:rsidR="00AE4C4A" w:rsidRPr="00DD568C">
        <w:rPr>
          <w:rFonts w:ascii="Comic Sans MS" w:hAnsi="Comic Sans MS"/>
        </w:rPr>
        <w:t xml:space="preserve"> for the next stage of their education</w:t>
      </w:r>
      <w:r w:rsidR="009F7A6A" w:rsidRPr="00DD568C">
        <w:rPr>
          <w:rFonts w:ascii="Comic Sans MS" w:hAnsi="Comic Sans MS"/>
        </w:rPr>
        <w:t xml:space="preserve"> and give children </w:t>
      </w:r>
      <w:r w:rsidR="006C65BA" w:rsidRPr="00DD568C">
        <w:rPr>
          <w:rFonts w:ascii="Comic Sans MS" w:hAnsi="Comic Sans MS"/>
        </w:rPr>
        <w:t>a</w:t>
      </w:r>
      <w:r w:rsidR="009F7A6A" w:rsidRPr="00DD568C">
        <w:rPr>
          <w:rFonts w:ascii="Comic Sans MS" w:hAnsi="Comic Sans MS"/>
        </w:rPr>
        <w:t xml:space="preserve"> broad range of knowledge and skills that provide the right foundation for good future progress through school and life.</w:t>
      </w:r>
    </w:p>
    <w:p w14:paraId="28176100" w14:textId="74425B38" w:rsidR="009F7A6A" w:rsidRPr="00DD568C" w:rsidRDefault="00F976CA" w:rsidP="009F7A6A">
      <w:pPr>
        <w:jc w:val="both"/>
        <w:rPr>
          <w:rFonts w:ascii="Comic Sans MS" w:hAnsi="Comic Sans MS"/>
        </w:rPr>
      </w:pPr>
      <w:r w:rsidRPr="00DD568C">
        <w:rPr>
          <w:rFonts w:ascii="Comic Sans MS" w:hAnsi="Comic Sans MS"/>
        </w:rPr>
        <w:t>We</w:t>
      </w:r>
      <w:r w:rsidR="009F7A6A" w:rsidRPr="00DD568C">
        <w:rPr>
          <w:rFonts w:ascii="Comic Sans MS" w:hAnsi="Comic Sans MS"/>
        </w:rPr>
        <w:t xml:space="preserve"> seek to provide:</w:t>
      </w:r>
    </w:p>
    <w:p w14:paraId="23F10815" w14:textId="30B279FE" w:rsidR="009F7A6A" w:rsidRPr="00DD568C" w:rsidRDefault="009F7A6A" w:rsidP="009F7A6A">
      <w:pPr>
        <w:pStyle w:val="ListParagraph"/>
        <w:numPr>
          <w:ilvl w:val="0"/>
          <w:numId w:val="29"/>
        </w:numPr>
        <w:jc w:val="both"/>
        <w:rPr>
          <w:rFonts w:ascii="Comic Sans MS" w:hAnsi="Comic Sans MS"/>
        </w:rPr>
      </w:pPr>
      <w:r w:rsidRPr="00DD568C">
        <w:rPr>
          <w:rFonts w:ascii="Comic Sans MS" w:hAnsi="Comic Sans MS"/>
          <w:b/>
        </w:rPr>
        <w:t>Quality and consistency</w:t>
      </w:r>
      <w:r w:rsidRPr="00DD568C">
        <w:rPr>
          <w:rFonts w:ascii="Comic Sans MS" w:hAnsi="Comic Sans MS"/>
        </w:rPr>
        <w:t xml:space="preserve">, so that every child makes good progress and no child gets left behind. </w:t>
      </w:r>
    </w:p>
    <w:p w14:paraId="70CFC140" w14:textId="4E94B36E" w:rsidR="009F7A6A" w:rsidRPr="00DD568C" w:rsidRDefault="009F7A6A" w:rsidP="009F7A6A">
      <w:pPr>
        <w:pStyle w:val="ListParagraph"/>
        <w:numPr>
          <w:ilvl w:val="0"/>
          <w:numId w:val="29"/>
        </w:numPr>
        <w:jc w:val="both"/>
        <w:rPr>
          <w:rFonts w:ascii="Comic Sans MS" w:hAnsi="Comic Sans MS"/>
        </w:rPr>
      </w:pPr>
      <w:r w:rsidRPr="00DD568C">
        <w:rPr>
          <w:rFonts w:ascii="Comic Sans MS" w:hAnsi="Comic Sans MS"/>
          <w:b/>
        </w:rPr>
        <w:t>A secure foundation</w:t>
      </w:r>
      <w:r w:rsidRPr="00DD568C">
        <w:rPr>
          <w:rFonts w:ascii="Comic Sans MS" w:hAnsi="Comic Sans MS"/>
        </w:rPr>
        <w:t xml:space="preserve"> through learning and development opportunities which are plann</w:t>
      </w:r>
      <w:r w:rsidR="00F976CA" w:rsidRPr="00DD568C">
        <w:rPr>
          <w:rFonts w:ascii="Comic Sans MS" w:hAnsi="Comic Sans MS"/>
        </w:rPr>
        <w:t xml:space="preserve">ed </w:t>
      </w:r>
      <w:r w:rsidRPr="00DD568C">
        <w:rPr>
          <w:rFonts w:ascii="Comic Sans MS" w:hAnsi="Comic Sans MS"/>
        </w:rPr>
        <w:t xml:space="preserve">around the needs and interests of each child and are assessed and reviewed regularly. </w:t>
      </w:r>
    </w:p>
    <w:p w14:paraId="6D35BA38" w14:textId="1D393A3A" w:rsidR="009F7A6A" w:rsidRPr="00DD568C" w:rsidRDefault="009F7A6A" w:rsidP="009F7A6A">
      <w:pPr>
        <w:pStyle w:val="ListParagraph"/>
        <w:numPr>
          <w:ilvl w:val="0"/>
          <w:numId w:val="29"/>
        </w:numPr>
        <w:jc w:val="both"/>
        <w:rPr>
          <w:rFonts w:ascii="Comic Sans MS" w:hAnsi="Comic Sans MS"/>
        </w:rPr>
      </w:pPr>
      <w:r w:rsidRPr="00DD568C">
        <w:rPr>
          <w:rFonts w:ascii="Comic Sans MS" w:hAnsi="Comic Sans MS"/>
          <w:b/>
        </w:rPr>
        <w:t>Partnership working</w:t>
      </w:r>
      <w:r w:rsidRPr="00DD568C">
        <w:rPr>
          <w:rFonts w:ascii="Comic Sans MS" w:hAnsi="Comic Sans MS"/>
        </w:rPr>
        <w:t xml:space="preserve"> between practitioners and parents. </w:t>
      </w:r>
    </w:p>
    <w:p w14:paraId="4135EDDB" w14:textId="16296E6A" w:rsidR="009F7A6A" w:rsidRPr="00DD568C" w:rsidRDefault="009F7A6A" w:rsidP="009F7A6A">
      <w:pPr>
        <w:pStyle w:val="ListParagraph"/>
        <w:numPr>
          <w:ilvl w:val="0"/>
          <w:numId w:val="29"/>
        </w:numPr>
        <w:jc w:val="both"/>
        <w:rPr>
          <w:rFonts w:ascii="Comic Sans MS" w:hAnsi="Comic Sans MS"/>
        </w:rPr>
      </w:pPr>
      <w:r w:rsidRPr="00DD568C">
        <w:rPr>
          <w:rFonts w:ascii="Comic Sans MS" w:hAnsi="Comic Sans MS"/>
          <w:b/>
        </w:rPr>
        <w:t>Equality of opportunity</w:t>
      </w:r>
      <w:r w:rsidRPr="00DD568C">
        <w:rPr>
          <w:rFonts w:ascii="Comic Sans MS" w:hAnsi="Comic Sans MS"/>
        </w:rPr>
        <w:t xml:space="preserve"> and anti-discriminatory practice, ensuring that every child is included and supported.</w:t>
      </w:r>
    </w:p>
    <w:p w14:paraId="4CF2B99C" w14:textId="77777777" w:rsidR="009F7A6A" w:rsidRPr="00462CD6" w:rsidRDefault="009F7A6A" w:rsidP="009F7A6A">
      <w:pPr>
        <w:spacing w:line="360" w:lineRule="auto"/>
        <w:jc w:val="right"/>
      </w:pPr>
    </w:p>
    <w:p w14:paraId="16C7615A" w14:textId="62AE6D92" w:rsidR="009F7A6A" w:rsidRDefault="009F7A6A" w:rsidP="009F7A6A">
      <w:pPr>
        <w:spacing w:line="360" w:lineRule="auto"/>
        <w:ind w:left="417"/>
        <w:jc w:val="both"/>
      </w:pPr>
    </w:p>
    <w:p w14:paraId="58AE7405" w14:textId="37A5D8EE" w:rsidR="00F17E96" w:rsidRDefault="00F17E96" w:rsidP="009F7A6A">
      <w:pPr>
        <w:spacing w:line="360" w:lineRule="auto"/>
        <w:ind w:left="417"/>
        <w:jc w:val="both"/>
      </w:pPr>
    </w:p>
    <w:p w14:paraId="08F4553F" w14:textId="17212A47" w:rsidR="00F17E96" w:rsidRDefault="00F17E96" w:rsidP="009F7A6A">
      <w:pPr>
        <w:spacing w:line="360" w:lineRule="auto"/>
        <w:ind w:left="417"/>
        <w:jc w:val="both"/>
      </w:pPr>
    </w:p>
    <w:p w14:paraId="6E5FA375" w14:textId="77777777" w:rsidR="00717B68" w:rsidRDefault="00717B68" w:rsidP="009F7A6A">
      <w:pPr>
        <w:spacing w:line="360" w:lineRule="auto"/>
        <w:ind w:left="417"/>
        <w:jc w:val="both"/>
      </w:pPr>
    </w:p>
    <w:tbl>
      <w:tblPr>
        <w:tblStyle w:val="TableGrid"/>
        <w:tblpPr w:leftFromText="180" w:rightFromText="180" w:vertAnchor="text" w:horzAnchor="margin" w:tblpY="56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149"/>
        <w:gridCol w:w="846"/>
        <w:gridCol w:w="3218"/>
      </w:tblGrid>
      <w:tr w:rsidR="00DD568C" w:rsidRPr="00DD568C" w14:paraId="5D2A9640" w14:textId="77777777" w:rsidTr="00DD568C">
        <w:trPr>
          <w:trHeight w:val="389"/>
        </w:trPr>
        <w:tc>
          <w:tcPr>
            <w:tcW w:w="9026" w:type="dxa"/>
            <w:gridSpan w:val="4"/>
            <w:vAlign w:val="center"/>
          </w:tcPr>
          <w:p w14:paraId="43959965" w14:textId="77777777" w:rsidR="00DD568C" w:rsidRPr="00DD568C" w:rsidRDefault="00DD568C" w:rsidP="00DD568C">
            <w:pPr>
              <w:jc w:val="both"/>
              <w:rPr>
                <w:rFonts w:ascii="Comic Sans MS" w:hAnsi="Comic Sans MS"/>
              </w:rPr>
            </w:pPr>
            <w:r w:rsidRPr="00DD568C">
              <w:rPr>
                <w:rFonts w:ascii="Comic Sans MS" w:hAnsi="Comic Sans MS"/>
              </w:rPr>
              <w:t>Signed by:</w:t>
            </w:r>
          </w:p>
        </w:tc>
      </w:tr>
      <w:tr w:rsidR="00DD568C" w:rsidRPr="00DD568C" w14:paraId="243F0705" w14:textId="77777777" w:rsidTr="00DD568C">
        <w:trPr>
          <w:trHeight w:val="624"/>
        </w:trPr>
        <w:tc>
          <w:tcPr>
            <w:tcW w:w="2813" w:type="dxa"/>
            <w:tcBorders>
              <w:bottom w:val="single" w:sz="2" w:space="0" w:color="auto"/>
            </w:tcBorders>
          </w:tcPr>
          <w:p w14:paraId="45D2F7EE" w14:textId="77777777" w:rsidR="00DD568C" w:rsidRPr="00DD568C" w:rsidRDefault="00DD568C" w:rsidP="00DD568C">
            <w:pPr>
              <w:jc w:val="both"/>
              <w:rPr>
                <w:rFonts w:ascii="Comic Sans MS" w:hAnsi="Comic Sans MS"/>
              </w:rPr>
            </w:pPr>
          </w:p>
        </w:tc>
        <w:tc>
          <w:tcPr>
            <w:tcW w:w="2149" w:type="dxa"/>
            <w:vAlign w:val="bottom"/>
          </w:tcPr>
          <w:p w14:paraId="497E47C4" w14:textId="77777777" w:rsidR="00DD568C" w:rsidRPr="00DD568C" w:rsidRDefault="00DD568C" w:rsidP="00DD568C">
            <w:pPr>
              <w:spacing w:after="60"/>
              <w:jc w:val="both"/>
              <w:rPr>
                <w:rFonts w:ascii="Comic Sans MS" w:hAnsi="Comic Sans MS"/>
              </w:rPr>
            </w:pPr>
            <w:r w:rsidRPr="00DD568C">
              <w:rPr>
                <w:rFonts w:ascii="Comic Sans MS" w:hAnsi="Comic Sans MS"/>
              </w:rPr>
              <w:t>Headteacher</w:t>
            </w:r>
          </w:p>
        </w:tc>
        <w:tc>
          <w:tcPr>
            <w:tcW w:w="846" w:type="dxa"/>
            <w:vAlign w:val="bottom"/>
          </w:tcPr>
          <w:p w14:paraId="0C941009" w14:textId="77777777" w:rsidR="00DD568C" w:rsidRPr="00DD568C" w:rsidRDefault="00DD568C" w:rsidP="00DD568C">
            <w:pPr>
              <w:jc w:val="both"/>
              <w:rPr>
                <w:rFonts w:ascii="Comic Sans MS" w:hAnsi="Comic Sans MS"/>
              </w:rPr>
            </w:pPr>
            <w:r w:rsidRPr="00DD568C">
              <w:rPr>
                <w:rFonts w:ascii="Comic Sans MS" w:hAnsi="Comic Sans MS"/>
              </w:rPr>
              <w:t>Date:</w:t>
            </w:r>
          </w:p>
        </w:tc>
        <w:tc>
          <w:tcPr>
            <w:tcW w:w="3218" w:type="dxa"/>
            <w:tcBorders>
              <w:bottom w:val="single" w:sz="2" w:space="0" w:color="auto"/>
            </w:tcBorders>
          </w:tcPr>
          <w:p w14:paraId="2737D6FA" w14:textId="77777777" w:rsidR="00DD568C" w:rsidRPr="00DD568C" w:rsidRDefault="00DD568C" w:rsidP="00DD568C">
            <w:pPr>
              <w:jc w:val="both"/>
              <w:rPr>
                <w:rFonts w:ascii="Comic Sans MS" w:hAnsi="Comic Sans MS"/>
              </w:rPr>
            </w:pPr>
          </w:p>
        </w:tc>
      </w:tr>
      <w:tr w:rsidR="00DD568C" w:rsidRPr="00DD568C" w14:paraId="419FFB14" w14:textId="77777777" w:rsidTr="00DD568C">
        <w:trPr>
          <w:trHeight w:val="624"/>
        </w:trPr>
        <w:tc>
          <w:tcPr>
            <w:tcW w:w="2813" w:type="dxa"/>
            <w:tcBorders>
              <w:top w:val="single" w:sz="2" w:space="0" w:color="auto"/>
              <w:bottom w:val="single" w:sz="4" w:space="0" w:color="auto"/>
            </w:tcBorders>
          </w:tcPr>
          <w:p w14:paraId="20FD0843" w14:textId="77777777" w:rsidR="00DD568C" w:rsidRPr="00DD568C" w:rsidRDefault="00DD568C" w:rsidP="00DD568C">
            <w:pPr>
              <w:jc w:val="both"/>
              <w:rPr>
                <w:rFonts w:ascii="Comic Sans MS" w:hAnsi="Comic Sans MS"/>
              </w:rPr>
            </w:pPr>
          </w:p>
        </w:tc>
        <w:tc>
          <w:tcPr>
            <w:tcW w:w="2149" w:type="dxa"/>
            <w:vAlign w:val="bottom"/>
          </w:tcPr>
          <w:p w14:paraId="2632A3B8" w14:textId="77777777" w:rsidR="00DD568C" w:rsidRPr="00DD568C" w:rsidRDefault="00DD568C" w:rsidP="00DD568C">
            <w:pPr>
              <w:spacing w:after="60"/>
              <w:jc w:val="both"/>
              <w:rPr>
                <w:rFonts w:ascii="Comic Sans MS" w:hAnsi="Comic Sans MS"/>
                <w:highlight w:val="lightGray"/>
              </w:rPr>
            </w:pPr>
            <w:r w:rsidRPr="00DD568C">
              <w:rPr>
                <w:rFonts w:ascii="Comic Sans MS" w:hAnsi="Comic Sans MS"/>
              </w:rPr>
              <w:t>Chair of governors</w:t>
            </w:r>
          </w:p>
        </w:tc>
        <w:tc>
          <w:tcPr>
            <w:tcW w:w="846" w:type="dxa"/>
            <w:vAlign w:val="bottom"/>
          </w:tcPr>
          <w:p w14:paraId="7FBF9837" w14:textId="77777777" w:rsidR="00DD568C" w:rsidRPr="00DD568C" w:rsidRDefault="00DD568C" w:rsidP="00DD568C">
            <w:pPr>
              <w:spacing w:line="276" w:lineRule="auto"/>
              <w:jc w:val="both"/>
              <w:rPr>
                <w:rFonts w:ascii="Comic Sans MS" w:hAnsi="Comic Sans MS"/>
              </w:rPr>
            </w:pPr>
            <w:r w:rsidRPr="00DD568C">
              <w:rPr>
                <w:rFonts w:ascii="Comic Sans MS" w:hAnsi="Comic Sans MS"/>
              </w:rPr>
              <w:t>Date:</w:t>
            </w:r>
          </w:p>
        </w:tc>
        <w:tc>
          <w:tcPr>
            <w:tcW w:w="3218" w:type="dxa"/>
            <w:tcBorders>
              <w:top w:val="single" w:sz="2" w:space="0" w:color="auto"/>
              <w:bottom w:val="single" w:sz="4" w:space="0" w:color="auto"/>
            </w:tcBorders>
          </w:tcPr>
          <w:p w14:paraId="743F7608" w14:textId="77777777" w:rsidR="00DD568C" w:rsidRPr="00DD568C" w:rsidRDefault="00DD568C" w:rsidP="00DD568C">
            <w:pPr>
              <w:jc w:val="both"/>
              <w:rPr>
                <w:rFonts w:ascii="Comic Sans MS" w:hAnsi="Comic Sans MS"/>
              </w:rPr>
            </w:pPr>
          </w:p>
        </w:tc>
      </w:tr>
    </w:tbl>
    <w:p w14:paraId="79EE7EB3" w14:textId="77777777" w:rsidR="009F7A6A" w:rsidRPr="00DD568C" w:rsidRDefault="009F7A6A" w:rsidP="009F7A6A">
      <w:pPr>
        <w:spacing w:line="360" w:lineRule="auto"/>
        <w:ind w:left="417"/>
        <w:jc w:val="both"/>
        <w:rPr>
          <w:rFonts w:ascii="Comic Sans MS" w:hAnsi="Comic Sans MS"/>
        </w:rPr>
      </w:pPr>
    </w:p>
    <w:p w14:paraId="4D7FA465" w14:textId="77777777" w:rsidR="009F7A6A" w:rsidRPr="00DD568C" w:rsidRDefault="009F7A6A" w:rsidP="009F7A6A">
      <w:pPr>
        <w:spacing w:line="360" w:lineRule="auto"/>
        <w:ind w:left="417"/>
        <w:jc w:val="both"/>
        <w:rPr>
          <w:rFonts w:ascii="Comic Sans MS" w:hAnsi="Comic Sans MS"/>
        </w:rPr>
      </w:pPr>
    </w:p>
    <w:p w14:paraId="34D28AD6" w14:textId="77777777" w:rsidR="009F7A6A" w:rsidRDefault="009F7A6A" w:rsidP="009F7A6A">
      <w:pPr>
        <w:spacing w:line="360" w:lineRule="auto"/>
        <w:ind w:left="417"/>
        <w:jc w:val="both"/>
      </w:pPr>
      <w:r>
        <w:lastRenderedPageBreak/>
        <w:t xml:space="preserve">   </w:t>
      </w:r>
    </w:p>
    <w:p w14:paraId="4BF9CE7E" w14:textId="77777777" w:rsidR="00A23725" w:rsidRDefault="00A23725" w:rsidP="00A23725">
      <w:pPr>
        <w:jc w:val="both"/>
        <w:sectPr w:rsidR="00A23725" w:rsidSect="009F7A6A">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03EF4778" w14:textId="49545CCD" w:rsidR="009F7A6A" w:rsidRPr="00DD568C" w:rsidRDefault="009F7A6A" w:rsidP="00DD568C">
      <w:pPr>
        <w:pStyle w:val="Heading10"/>
      </w:pPr>
      <w:bookmarkStart w:id="10" w:name="_Legal_framework_1"/>
      <w:bookmarkEnd w:id="10"/>
      <w:r w:rsidRPr="00DD568C">
        <w:lastRenderedPageBreak/>
        <w:t>Legal framework</w:t>
      </w:r>
    </w:p>
    <w:p w14:paraId="0D9567CA" w14:textId="77777777" w:rsidR="009F7A6A" w:rsidRPr="00DD568C" w:rsidRDefault="009F7A6A" w:rsidP="00DD568C">
      <w:pPr>
        <w:pStyle w:val="TSB-Level1Numbers"/>
      </w:pPr>
      <w:r w:rsidRPr="00DD568C">
        <w:t xml:space="preserve">This policy has due regard to statutory legislation, including, but not limited to, the following: </w:t>
      </w:r>
    </w:p>
    <w:p w14:paraId="54B743B4" w14:textId="4503B237" w:rsidR="00C60F2C" w:rsidRPr="00DD568C" w:rsidRDefault="009F7A6A" w:rsidP="00DD568C">
      <w:pPr>
        <w:pStyle w:val="TSB-Level1Numbers"/>
        <w:numPr>
          <w:ilvl w:val="0"/>
          <w:numId w:val="33"/>
        </w:numPr>
      </w:pPr>
      <w:r w:rsidRPr="00DD568C">
        <w:t>Childcare Act 20</w:t>
      </w:r>
      <w:r w:rsidR="00A74FA6">
        <w:t>1</w:t>
      </w:r>
      <w:r w:rsidRPr="00DD568C">
        <w:t>6</w:t>
      </w:r>
    </w:p>
    <w:p w14:paraId="6FB02976" w14:textId="1495061D" w:rsidR="002B7673" w:rsidRPr="00DD568C" w:rsidRDefault="009F7A6A" w:rsidP="00DD568C">
      <w:pPr>
        <w:pStyle w:val="TSB-Level1Numbers"/>
        <w:numPr>
          <w:ilvl w:val="0"/>
          <w:numId w:val="33"/>
        </w:numPr>
      </w:pPr>
      <w:r w:rsidRPr="00DD568C">
        <w:t>Safeguarding Vulnerable Groups Act 2006</w:t>
      </w:r>
    </w:p>
    <w:p w14:paraId="46CECDBE" w14:textId="6278874C" w:rsidR="002B7673" w:rsidRPr="00DD568C" w:rsidRDefault="00447A55" w:rsidP="00DD568C">
      <w:pPr>
        <w:pStyle w:val="TSB-Level1Numbers"/>
        <w:numPr>
          <w:ilvl w:val="0"/>
          <w:numId w:val="33"/>
        </w:numPr>
      </w:pPr>
      <w:r w:rsidRPr="00DD568C">
        <w:t xml:space="preserve">The </w:t>
      </w:r>
      <w:r w:rsidR="002B7673" w:rsidRPr="00DD568C">
        <w:t>GDPR</w:t>
      </w:r>
    </w:p>
    <w:p w14:paraId="31903C7A" w14:textId="0EF42226" w:rsidR="009F7A6A" w:rsidRPr="00DD568C" w:rsidRDefault="009F7A6A" w:rsidP="00993145">
      <w:pPr>
        <w:pStyle w:val="TSB-PolicyBullets"/>
      </w:pPr>
      <w:r w:rsidRPr="00DD568C">
        <w:t xml:space="preserve">Data Protection Act </w:t>
      </w:r>
      <w:r w:rsidR="002B7673" w:rsidRPr="00DD568C">
        <w:t>201</w:t>
      </w:r>
      <w:r w:rsidRPr="00DD568C">
        <w:t>8</w:t>
      </w:r>
    </w:p>
    <w:p w14:paraId="056CEF5D" w14:textId="59C873AD" w:rsidR="009F7A6A" w:rsidRPr="00DD568C" w:rsidRDefault="009F7A6A" w:rsidP="00DD568C">
      <w:pPr>
        <w:pStyle w:val="TSB-Level1Numbers"/>
      </w:pPr>
      <w:r w:rsidRPr="00DD568C">
        <w:t>This policy has due regard to statutory guidance including, but not limited to, the following:</w:t>
      </w:r>
    </w:p>
    <w:p w14:paraId="2E22C080" w14:textId="158449BA" w:rsidR="00AE4C4A" w:rsidRPr="00DD568C" w:rsidRDefault="00AE4C4A" w:rsidP="00993145">
      <w:pPr>
        <w:pStyle w:val="TSB-PolicyBullets"/>
      </w:pPr>
      <w:r w:rsidRPr="00DD568C">
        <w:t>DfE (202</w:t>
      </w:r>
      <w:r w:rsidR="00011CC2">
        <w:t>1</w:t>
      </w:r>
      <w:r w:rsidRPr="00DD568C">
        <w:t xml:space="preserve">) ‘Statutory </w:t>
      </w:r>
      <w:r w:rsidR="00DD568C">
        <w:t>F</w:t>
      </w:r>
      <w:r w:rsidRPr="00DD568C">
        <w:t xml:space="preserve">ramework for the </w:t>
      </w:r>
      <w:r w:rsidR="00DD568C">
        <w:t>E</w:t>
      </w:r>
      <w:r w:rsidRPr="00DD568C">
        <w:t xml:space="preserve">arly </w:t>
      </w:r>
      <w:r w:rsidR="00DD568C">
        <w:t>Y</w:t>
      </w:r>
      <w:r w:rsidRPr="00DD568C">
        <w:t xml:space="preserve">ears </w:t>
      </w:r>
      <w:r w:rsidR="00DD568C">
        <w:t>F</w:t>
      </w:r>
      <w:r w:rsidRPr="00DD568C">
        <w:t xml:space="preserve">oundation </w:t>
      </w:r>
      <w:r w:rsidR="00DD568C">
        <w:t>S</w:t>
      </w:r>
      <w:r w:rsidRPr="00DD568C">
        <w:t xml:space="preserve">tage’ </w:t>
      </w:r>
    </w:p>
    <w:p w14:paraId="662D6E50" w14:textId="717AC46B" w:rsidR="009F7A6A" w:rsidRPr="00DD568C" w:rsidRDefault="009F7A6A" w:rsidP="00993145">
      <w:pPr>
        <w:pStyle w:val="TSB-PolicyBullets"/>
      </w:pPr>
      <w:r w:rsidRPr="00DD568C">
        <w:t>DfE (20</w:t>
      </w:r>
      <w:r w:rsidR="00AE4C4A" w:rsidRPr="00DD568C">
        <w:t>2</w:t>
      </w:r>
      <w:r w:rsidR="00A74FA6">
        <w:t>5</w:t>
      </w:r>
      <w:r w:rsidRPr="00DD568C">
        <w:t xml:space="preserve">) ‘Keeping </w:t>
      </w:r>
      <w:r w:rsidR="00DD568C">
        <w:t>C</w:t>
      </w:r>
      <w:r w:rsidRPr="00DD568C">
        <w:t xml:space="preserve">hildren </w:t>
      </w:r>
      <w:r w:rsidR="00DD568C">
        <w:t>S</w:t>
      </w:r>
      <w:r w:rsidRPr="00DD568C">
        <w:t xml:space="preserve">afe in </w:t>
      </w:r>
      <w:r w:rsidR="00DD568C">
        <w:t>E</w:t>
      </w:r>
      <w:r w:rsidRPr="00DD568C">
        <w:t>ducation’</w:t>
      </w:r>
    </w:p>
    <w:p w14:paraId="77EDEDA4" w14:textId="6686C728" w:rsidR="009F7A6A" w:rsidRPr="00DD568C" w:rsidRDefault="009F7A6A" w:rsidP="00993145">
      <w:pPr>
        <w:pStyle w:val="TSB-PolicyBullets"/>
      </w:pPr>
      <w:r w:rsidRPr="00DD568C">
        <w:t>DfE (20</w:t>
      </w:r>
      <w:r w:rsidR="00A74FA6">
        <w:t>25</w:t>
      </w:r>
      <w:r w:rsidRPr="00DD568C">
        <w:t xml:space="preserve">) ‘Working </w:t>
      </w:r>
      <w:r w:rsidR="005A37A9" w:rsidRPr="00DD568C">
        <w:t>T</w:t>
      </w:r>
      <w:r w:rsidRPr="00DD568C">
        <w:t xml:space="preserve">ogether to </w:t>
      </w:r>
      <w:r w:rsidR="005A37A9" w:rsidRPr="00DD568C">
        <w:t>S</w:t>
      </w:r>
      <w:r w:rsidRPr="00DD568C">
        <w:t xml:space="preserve">afeguard </w:t>
      </w:r>
      <w:r w:rsidR="005A37A9" w:rsidRPr="00DD568C">
        <w:t>C</w:t>
      </w:r>
      <w:r w:rsidRPr="00DD568C">
        <w:t>hildren’</w:t>
      </w:r>
    </w:p>
    <w:p w14:paraId="7DC2B312" w14:textId="740A6B4F" w:rsidR="009F7A6A" w:rsidRPr="00DD568C" w:rsidRDefault="009F7A6A" w:rsidP="00993145">
      <w:pPr>
        <w:pStyle w:val="TSB-PolicyBullets"/>
      </w:pPr>
      <w:r w:rsidRPr="00DD568C">
        <w:t>DfE (20</w:t>
      </w:r>
      <w:r w:rsidR="00A74FA6">
        <w:t>24</w:t>
      </w:r>
      <w:r w:rsidRPr="00DD568C">
        <w:t xml:space="preserve">) ‘The </w:t>
      </w:r>
      <w:r w:rsidR="00AE4C4A" w:rsidRPr="00DD568C">
        <w:t>P</w:t>
      </w:r>
      <w:r w:rsidRPr="00DD568C">
        <w:t xml:space="preserve">revent </w:t>
      </w:r>
      <w:r w:rsidR="00DD568C">
        <w:t>D</w:t>
      </w:r>
      <w:r w:rsidRPr="00DD568C">
        <w:t>uty’</w:t>
      </w:r>
    </w:p>
    <w:p w14:paraId="306CE3D8" w14:textId="41551B6D" w:rsidR="00483F9E" w:rsidRPr="00DD568C" w:rsidRDefault="009F7A6A" w:rsidP="00483F9E">
      <w:pPr>
        <w:pStyle w:val="TSB-PolicyBullets"/>
        <w:numPr>
          <w:ilvl w:val="0"/>
          <w:numId w:val="0"/>
        </w:numPr>
        <w:ind w:left="1780"/>
      </w:pPr>
      <w:r w:rsidRPr="00DD568C">
        <w:t>This policy is intended to be used in conjunction with the</w:t>
      </w:r>
      <w:r w:rsidR="00483F9E">
        <w:t xml:space="preserve"> </w:t>
      </w:r>
      <w:r w:rsidR="00483F9E" w:rsidRPr="00DD568C">
        <w:t>Early Years Foundation Stage</w:t>
      </w:r>
      <w:r w:rsidR="00483F9E">
        <w:t xml:space="preserve"> </w:t>
      </w:r>
      <w:r w:rsidR="00483F9E" w:rsidRPr="00DD568C">
        <w:t xml:space="preserve">(EYFS) </w:t>
      </w:r>
      <w:r w:rsidR="00483F9E">
        <w:t>Teaching and Learning</w:t>
      </w:r>
      <w:r w:rsidR="00483F9E" w:rsidRPr="00DD568C">
        <w:t xml:space="preserve"> Policy </w:t>
      </w:r>
      <w:r w:rsidR="00483F9E">
        <w:t xml:space="preserve">and whole school policies </w:t>
      </w:r>
      <w:r w:rsidR="00483F9E" w:rsidRPr="00483F9E">
        <w:rPr>
          <w:highlight w:val="yellow"/>
        </w:rPr>
        <w:t>Link Here</w:t>
      </w:r>
    </w:p>
    <w:p w14:paraId="2E22764D" w14:textId="77777777" w:rsidR="009F7A6A" w:rsidRPr="00483F9E" w:rsidRDefault="009F7A6A" w:rsidP="00993145">
      <w:pPr>
        <w:pStyle w:val="TSB-PolicyBullets"/>
        <w:rPr>
          <w:color w:val="FF0000"/>
        </w:rPr>
      </w:pPr>
      <w:r w:rsidRPr="00483F9E">
        <w:rPr>
          <w:color w:val="FF0000"/>
        </w:rPr>
        <w:t xml:space="preserve">Early Years Supervision Policy </w:t>
      </w:r>
    </w:p>
    <w:p w14:paraId="7B213B11" w14:textId="77777777" w:rsidR="009F7A6A" w:rsidRPr="00483F9E" w:rsidRDefault="009F7A6A" w:rsidP="00993145">
      <w:pPr>
        <w:pStyle w:val="TSB-PolicyBullets"/>
        <w:rPr>
          <w:color w:val="FF0000"/>
        </w:rPr>
      </w:pPr>
      <w:r w:rsidRPr="00483F9E">
        <w:rPr>
          <w:color w:val="FF0000"/>
        </w:rPr>
        <w:t xml:space="preserve">Early Years Behaviour Policy </w:t>
      </w:r>
    </w:p>
    <w:p w14:paraId="44E3E5E0" w14:textId="409D58E1" w:rsidR="009F7A6A" w:rsidRPr="00483F9E" w:rsidRDefault="009F7A6A" w:rsidP="00993145">
      <w:pPr>
        <w:pStyle w:val="TSB-PolicyBullets"/>
        <w:rPr>
          <w:color w:val="FF0000"/>
        </w:rPr>
      </w:pPr>
      <w:r w:rsidRPr="00483F9E">
        <w:rPr>
          <w:color w:val="FF0000"/>
        </w:rPr>
        <w:t xml:space="preserve">Special Educational Needs and Disabilities (SEND) Policy </w:t>
      </w:r>
    </w:p>
    <w:p w14:paraId="0ED9D26B" w14:textId="6FA2A996" w:rsidR="009F7A6A" w:rsidRPr="00483F9E" w:rsidRDefault="009F7A6A" w:rsidP="00993145">
      <w:pPr>
        <w:pStyle w:val="TSB-PolicyBullets"/>
        <w:rPr>
          <w:color w:val="FF0000"/>
        </w:rPr>
      </w:pPr>
      <w:r w:rsidRPr="00483F9E">
        <w:rPr>
          <w:color w:val="FF0000"/>
        </w:rPr>
        <w:t xml:space="preserve">Child Protection and Safeguarding Policy  </w:t>
      </w:r>
    </w:p>
    <w:p w14:paraId="4E50C4A6" w14:textId="2FD59F8C" w:rsidR="006C65BA" w:rsidRPr="00483F9E" w:rsidRDefault="006C65BA" w:rsidP="00993145">
      <w:pPr>
        <w:pStyle w:val="TSB-PolicyBullets"/>
        <w:rPr>
          <w:color w:val="FF0000"/>
        </w:rPr>
      </w:pPr>
      <w:r w:rsidRPr="00483F9E">
        <w:rPr>
          <w:color w:val="FF0000"/>
        </w:rPr>
        <w:t xml:space="preserve">Allegations </w:t>
      </w:r>
      <w:r w:rsidR="00447A55" w:rsidRPr="00483F9E">
        <w:rPr>
          <w:color w:val="FF0000"/>
        </w:rPr>
        <w:t xml:space="preserve">of Abuse </w:t>
      </w:r>
      <w:r w:rsidRPr="00483F9E">
        <w:rPr>
          <w:color w:val="FF0000"/>
        </w:rPr>
        <w:t>Against Staff Policy</w:t>
      </w:r>
    </w:p>
    <w:p w14:paraId="556A0273" w14:textId="77777777" w:rsidR="009F7A6A" w:rsidRPr="00483F9E" w:rsidRDefault="009F7A6A" w:rsidP="00993145">
      <w:pPr>
        <w:pStyle w:val="TSB-PolicyBullets"/>
        <w:rPr>
          <w:color w:val="FF0000"/>
        </w:rPr>
      </w:pPr>
      <w:r w:rsidRPr="00483F9E">
        <w:rPr>
          <w:color w:val="FF0000"/>
        </w:rPr>
        <w:t xml:space="preserve">Drug and Alcohol Policy </w:t>
      </w:r>
    </w:p>
    <w:p w14:paraId="5EECDCBA" w14:textId="77777777" w:rsidR="009F7A6A" w:rsidRPr="00483F9E" w:rsidRDefault="009F7A6A" w:rsidP="00993145">
      <w:pPr>
        <w:pStyle w:val="TSB-PolicyBullets"/>
        <w:rPr>
          <w:color w:val="FF0000"/>
        </w:rPr>
      </w:pPr>
      <w:r w:rsidRPr="00483F9E">
        <w:rPr>
          <w:color w:val="FF0000"/>
        </w:rPr>
        <w:t xml:space="preserve">Whole-School Food Policy </w:t>
      </w:r>
    </w:p>
    <w:p w14:paraId="3FDCBB70" w14:textId="77777777" w:rsidR="009F7A6A" w:rsidRPr="00483F9E" w:rsidRDefault="009F7A6A" w:rsidP="00993145">
      <w:pPr>
        <w:pStyle w:val="TSB-PolicyBullets"/>
        <w:rPr>
          <w:color w:val="FF0000"/>
        </w:rPr>
      </w:pPr>
      <w:r w:rsidRPr="00483F9E">
        <w:rPr>
          <w:color w:val="FF0000"/>
        </w:rPr>
        <w:t>Equal Opportunities Policy</w:t>
      </w:r>
    </w:p>
    <w:p w14:paraId="120F98CC" w14:textId="77777777" w:rsidR="009F7A6A" w:rsidRPr="00483F9E" w:rsidRDefault="009F7A6A" w:rsidP="00993145">
      <w:pPr>
        <w:pStyle w:val="TSB-PolicyBullets"/>
        <w:rPr>
          <w:color w:val="FF0000"/>
        </w:rPr>
      </w:pPr>
      <w:r w:rsidRPr="00483F9E">
        <w:rPr>
          <w:color w:val="FF0000"/>
        </w:rPr>
        <w:t>Administering Medication Policy</w:t>
      </w:r>
    </w:p>
    <w:p w14:paraId="7B658D2B" w14:textId="77777777" w:rsidR="009F7A6A" w:rsidRPr="00483F9E" w:rsidRDefault="009F7A6A" w:rsidP="00993145">
      <w:pPr>
        <w:pStyle w:val="TSB-PolicyBullets"/>
        <w:rPr>
          <w:color w:val="FF0000"/>
        </w:rPr>
      </w:pPr>
      <w:r w:rsidRPr="00483F9E">
        <w:rPr>
          <w:color w:val="FF0000"/>
        </w:rPr>
        <w:t>Health and Safety Policy</w:t>
      </w:r>
    </w:p>
    <w:p w14:paraId="01E59A45" w14:textId="77777777" w:rsidR="009F7A6A" w:rsidRPr="00483F9E" w:rsidRDefault="009F7A6A" w:rsidP="00993145">
      <w:pPr>
        <w:pStyle w:val="TSB-PolicyBullets"/>
        <w:rPr>
          <w:color w:val="FF0000"/>
        </w:rPr>
      </w:pPr>
      <w:r w:rsidRPr="00483F9E">
        <w:rPr>
          <w:color w:val="FF0000"/>
        </w:rPr>
        <w:t>Recruitment Policy</w:t>
      </w:r>
    </w:p>
    <w:p w14:paraId="605BEF0E" w14:textId="44EB5749" w:rsidR="009F7A6A" w:rsidRPr="00483F9E" w:rsidRDefault="009F7A6A" w:rsidP="00993145">
      <w:pPr>
        <w:pStyle w:val="TSB-PolicyBullets"/>
        <w:rPr>
          <w:color w:val="FF0000"/>
        </w:rPr>
      </w:pPr>
      <w:r w:rsidRPr="00483F9E">
        <w:rPr>
          <w:color w:val="FF0000"/>
        </w:rPr>
        <w:t>Data Protection Policy</w:t>
      </w:r>
    </w:p>
    <w:p w14:paraId="13805BD8" w14:textId="7B913B05" w:rsidR="00447A55" w:rsidRPr="00483F9E" w:rsidRDefault="00447A55" w:rsidP="00993145">
      <w:pPr>
        <w:pStyle w:val="TSB-PolicyBullets"/>
        <w:rPr>
          <w:color w:val="FF0000"/>
        </w:rPr>
      </w:pPr>
      <w:r w:rsidRPr="00483F9E">
        <w:rPr>
          <w:color w:val="FF0000"/>
        </w:rPr>
        <w:lastRenderedPageBreak/>
        <w:t>Photography Policy</w:t>
      </w:r>
    </w:p>
    <w:p w14:paraId="0D921A91" w14:textId="50A51664" w:rsidR="005D4706" w:rsidRPr="00483F9E" w:rsidRDefault="005D4706" w:rsidP="00993145">
      <w:pPr>
        <w:pStyle w:val="TSB-PolicyBullets"/>
        <w:rPr>
          <w:color w:val="FF0000"/>
        </w:rPr>
      </w:pPr>
      <w:r w:rsidRPr="00483F9E">
        <w:rPr>
          <w:color w:val="FF0000"/>
        </w:rPr>
        <w:t>Complaints Procedures Policy</w:t>
      </w:r>
    </w:p>
    <w:p w14:paraId="41EEC973" w14:textId="6C6B03A0" w:rsidR="009F7A6A" w:rsidRPr="00DD568C" w:rsidRDefault="009F7A6A" w:rsidP="00DD568C">
      <w:pPr>
        <w:pStyle w:val="Heading10"/>
      </w:pPr>
      <w:bookmarkStart w:id="11" w:name="_Roles_and_responsibilities"/>
      <w:bookmarkEnd w:id="11"/>
      <w:r w:rsidRPr="00DD568C">
        <w:t xml:space="preserve">Roles and responsibilities </w:t>
      </w:r>
    </w:p>
    <w:p w14:paraId="26B3BDD2" w14:textId="6EDB8581" w:rsidR="00485BA8" w:rsidRPr="00FE34EB" w:rsidRDefault="00485BA8" w:rsidP="00DD568C">
      <w:pPr>
        <w:pStyle w:val="TSB-Level1Numbers"/>
      </w:pPr>
      <w:r w:rsidRPr="00FE34EB">
        <w:t xml:space="preserve">The </w:t>
      </w:r>
      <w:r w:rsidR="00DD568C" w:rsidRPr="00FE34EB">
        <w:rPr>
          <w:b/>
        </w:rPr>
        <w:t xml:space="preserve">Governing Body </w:t>
      </w:r>
      <w:r w:rsidRPr="00FE34EB">
        <w:t>has the overall responsibility for ensuring there is a policy in place to safeguard children that includes an explanation of the action to be taken when there are safeguarding concerns about a chil</w:t>
      </w:r>
      <w:r w:rsidR="00B31AD0" w:rsidRPr="00FE34EB">
        <w:t>d</w:t>
      </w:r>
      <w:r w:rsidR="00D27C6F" w:rsidRPr="00FE34EB">
        <w:t xml:space="preserve"> and</w:t>
      </w:r>
      <w:r w:rsidR="00B31AD0" w:rsidRPr="00FE34EB">
        <w:t xml:space="preserve"> the use of mobile phones and camera</w:t>
      </w:r>
      <w:r w:rsidR="00173E2A" w:rsidRPr="00FE34EB">
        <w:t>s</w:t>
      </w:r>
      <w:r w:rsidR="00B31AD0" w:rsidRPr="00FE34EB">
        <w:t>, and staff safeguarding training requirements</w:t>
      </w:r>
      <w:r w:rsidRPr="00FE34EB">
        <w:t>. These issues are addressed in</w:t>
      </w:r>
      <w:r w:rsidR="00173E2A" w:rsidRPr="00FE34EB">
        <w:t xml:space="preserve"> part in this policy and in further detail in</w:t>
      </w:r>
      <w:r w:rsidRPr="00FE34EB">
        <w:t xml:space="preserve"> the school’s </w:t>
      </w:r>
      <w:r w:rsidRPr="00FE34EB">
        <w:rPr>
          <w:b/>
        </w:rPr>
        <w:t>Child Protection and Safeguarding Policy</w:t>
      </w:r>
      <w:r w:rsidR="00B96928" w:rsidRPr="00FE34EB">
        <w:t xml:space="preserve"> and </w:t>
      </w:r>
      <w:r w:rsidR="00B96928" w:rsidRPr="00FE34EB">
        <w:rPr>
          <w:b/>
        </w:rPr>
        <w:t>Photography Policy</w:t>
      </w:r>
      <w:r w:rsidR="00B96928" w:rsidRPr="00FE34EB">
        <w:t>.</w:t>
      </w:r>
    </w:p>
    <w:p w14:paraId="73910DE2" w14:textId="0CD8C764" w:rsidR="00485BA8" w:rsidRPr="00FE34EB" w:rsidRDefault="00485BA8" w:rsidP="00DD568C">
      <w:pPr>
        <w:pStyle w:val="TSB-Level1Numbers"/>
      </w:pPr>
      <w:r w:rsidRPr="00FE34EB">
        <w:t xml:space="preserve">The </w:t>
      </w:r>
      <w:r w:rsidR="00FE34EB" w:rsidRPr="00FE34EB">
        <w:rPr>
          <w:b/>
        </w:rPr>
        <w:t>G</w:t>
      </w:r>
      <w:r w:rsidRPr="00FE34EB">
        <w:rPr>
          <w:b/>
        </w:rPr>
        <w:t>overning bo</w:t>
      </w:r>
      <w:r w:rsidR="00FE34EB" w:rsidRPr="00FE34EB">
        <w:rPr>
          <w:b/>
        </w:rPr>
        <w:t>dy</w:t>
      </w:r>
      <w:r w:rsidRPr="00FE34EB">
        <w:rPr>
          <w:b/>
        </w:rPr>
        <w:t xml:space="preserve"> </w:t>
      </w:r>
      <w:r w:rsidRPr="00FE34EB">
        <w:t>has the overall responsibility for ensuring there is a policy in place in the event of an allegation being made against a member of staff</w:t>
      </w:r>
      <w:r w:rsidR="002A64DD" w:rsidRPr="00FE34EB">
        <w:t xml:space="preserve"> (including supply staff) or a volunteer</w:t>
      </w:r>
      <w:r w:rsidRPr="00FE34EB">
        <w:t xml:space="preserve">. These issues are addressed in the school’s </w:t>
      </w:r>
      <w:r w:rsidRPr="00FE34EB">
        <w:rPr>
          <w:b/>
        </w:rPr>
        <w:t xml:space="preserve">Allegations </w:t>
      </w:r>
      <w:r w:rsidR="00447A55" w:rsidRPr="00FE34EB">
        <w:rPr>
          <w:b/>
        </w:rPr>
        <w:t xml:space="preserve">of Abuse </w:t>
      </w:r>
      <w:r w:rsidRPr="00FE34EB">
        <w:rPr>
          <w:b/>
        </w:rPr>
        <w:t>Against Staff Policy</w:t>
      </w:r>
      <w:r w:rsidRPr="00FE34EB">
        <w:t xml:space="preserve">. </w:t>
      </w:r>
    </w:p>
    <w:p w14:paraId="00B317B3" w14:textId="28B50F0B" w:rsidR="009F7A6A" w:rsidRDefault="009F7A6A" w:rsidP="00DD568C">
      <w:pPr>
        <w:pStyle w:val="TSB-Level1Numbers"/>
      </w:pPr>
      <w:r>
        <w:t xml:space="preserve">The </w:t>
      </w:r>
      <w:r w:rsidR="00FE34EB">
        <w:rPr>
          <w:b/>
        </w:rPr>
        <w:t>G</w:t>
      </w:r>
      <w:r w:rsidR="002B7673" w:rsidRPr="00FE34EB">
        <w:rPr>
          <w:b/>
        </w:rPr>
        <w:t xml:space="preserve">overning </w:t>
      </w:r>
      <w:r w:rsidR="00FE34EB">
        <w:rPr>
          <w:b/>
        </w:rPr>
        <w:t>B</w:t>
      </w:r>
      <w:r w:rsidR="002B7673" w:rsidRPr="00FE34EB">
        <w:rPr>
          <w:b/>
        </w:rPr>
        <w:t>o</w:t>
      </w:r>
      <w:r w:rsidR="00FE34EB">
        <w:rPr>
          <w:b/>
        </w:rPr>
        <w:t>dy</w:t>
      </w:r>
      <w:r w:rsidRPr="00FE34EB">
        <w:rPr>
          <w:b/>
        </w:rPr>
        <w:t xml:space="preserve"> </w:t>
      </w:r>
      <w:r>
        <w:t xml:space="preserve">has the overall responsibility for the implementation of this policy. </w:t>
      </w:r>
    </w:p>
    <w:p w14:paraId="71A0D61C" w14:textId="12901854" w:rsidR="009F7A6A" w:rsidRDefault="009F7A6A" w:rsidP="00DD568C">
      <w:pPr>
        <w:pStyle w:val="TSB-Level1Numbers"/>
      </w:pPr>
      <w:r>
        <w:t xml:space="preserve">The </w:t>
      </w:r>
      <w:r w:rsidR="00FE34EB">
        <w:rPr>
          <w:b/>
        </w:rPr>
        <w:t>G</w:t>
      </w:r>
      <w:r w:rsidR="002B7673" w:rsidRPr="00FE34EB">
        <w:rPr>
          <w:b/>
        </w:rPr>
        <w:t>overning bo</w:t>
      </w:r>
      <w:r w:rsidR="00FE34EB">
        <w:rPr>
          <w:b/>
        </w:rPr>
        <w:t>dy</w:t>
      </w:r>
      <w:r w:rsidRPr="00FE34EB">
        <w:rPr>
          <w:b/>
        </w:rPr>
        <w:t xml:space="preserve"> </w:t>
      </w:r>
      <w:r>
        <w:t>has overall responsibility for ensuring that this policy does not discriminate on any grounds, including, but not limited to, ethnicity</w:t>
      </w:r>
      <w:r w:rsidR="00D27C6F">
        <w:t xml:space="preserve">, </w:t>
      </w:r>
      <w:r>
        <w:t xml:space="preserve">national origin, culture, religion, gender, disability or sexual orientation. </w:t>
      </w:r>
    </w:p>
    <w:p w14:paraId="4242F732" w14:textId="7CD8C3A7" w:rsidR="009F7A6A" w:rsidRPr="00FE34EB" w:rsidRDefault="009F7A6A" w:rsidP="00DD568C">
      <w:pPr>
        <w:pStyle w:val="TSB-Level1Numbers"/>
      </w:pPr>
      <w:r w:rsidRPr="00FE34EB">
        <w:t xml:space="preserve">The </w:t>
      </w:r>
      <w:r w:rsidR="00FE34EB">
        <w:rPr>
          <w:b/>
        </w:rPr>
        <w:t>G</w:t>
      </w:r>
      <w:r w:rsidR="002B7673" w:rsidRPr="00FE34EB">
        <w:rPr>
          <w:b/>
        </w:rPr>
        <w:t>overning bo</w:t>
      </w:r>
      <w:r w:rsidR="00FE34EB">
        <w:rPr>
          <w:b/>
        </w:rPr>
        <w:t>dy</w:t>
      </w:r>
      <w:r w:rsidRPr="00FE34EB">
        <w:rPr>
          <w:b/>
        </w:rPr>
        <w:t xml:space="preserve"> </w:t>
      </w:r>
      <w:r w:rsidRPr="00FE34EB">
        <w:t xml:space="preserve">has </w:t>
      </w:r>
      <w:r w:rsidR="00A60BFC" w:rsidRPr="00FE34EB">
        <w:t xml:space="preserve">the </w:t>
      </w:r>
      <w:r w:rsidRPr="00FE34EB">
        <w:t xml:space="preserve">responsibility for handling complaints regarding this policy, as outlined in the school’s </w:t>
      </w:r>
      <w:r w:rsidRPr="00FE34EB">
        <w:rPr>
          <w:b/>
        </w:rPr>
        <w:t>Complaints Procedures Policy</w:t>
      </w:r>
      <w:r w:rsidRPr="00FE34EB">
        <w:t>.</w:t>
      </w:r>
    </w:p>
    <w:p w14:paraId="1E120452" w14:textId="4800FFB3" w:rsidR="009F7A6A" w:rsidRPr="00FE34EB" w:rsidRDefault="009F7A6A" w:rsidP="00DD568C">
      <w:pPr>
        <w:pStyle w:val="TSB-Level1Numbers"/>
      </w:pPr>
      <w:r w:rsidRPr="00FE34EB">
        <w:t xml:space="preserve">The </w:t>
      </w:r>
      <w:r w:rsidRPr="00FE34EB">
        <w:rPr>
          <w:b/>
        </w:rPr>
        <w:t>EYFS lead</w:t>
      </w:r>
      <w:r w:rsidRPr="00FE34EB">
        <w:t>,</w:t>
      </w:r>
      <w:r w:rsidR="00FE34EB" w:rsidRPr="00FE34EB">
        <w:t xml:space="preserve"> </w:t>
      </w:r>
      <w:r w:rsidR="00FE34EB" w:rsidRPr="00FE34EB">
        <w:rPr>
          <w:b/>
          <w:bCs/>
        </w:rPr>
        <w:t>Mrs Joanne Coakley,</w:t>
      </w:r>
      <w:r w:rsidRPr="00FE34EB">
        <w:rPr>
          <w:b/>
        </w:rPr>
        <w:t xml:space="preserve"> </w:t>
      </w:r>
      <w:r w:rsidRPr="00FE34EB">
        <w:t xml:space="preserve">in conjunction with the </w:t>
      </w:r>
      <w:r w:rsidRPr="00FE34EB">
        <w:rPr>
          <w:b/>
        </w:rPr>
        <w:t>headteacher</w:t>
      </w:r>
      <w:r w:rsidRPr="00FE34EB">
        <w:t>,</w:t>
      </w:r>
      <w:r w:rsidRPr="00FE34EB">
        <w:rPr>
          <w:b/>
        </w:rPr>
        <w:t xml:space="preserve"> </w:t>
      </w:r>
      <w:r w:rsidR="00FE34EB" w:rsidRPr="00FE34EB">
        <w:rPr>
          <w:b/>
        </w:rPr>
        <w:t xml:space="preserve">Mr </w:t>
      </w:r>
      <w:r w:rsidR="00483F9E">
        <w:rPr>
          <w:b/>
        </w:rPr>
        <w:t>William Bright</w:t>
      </w:r>
      <w:r w:rsidR="00FE34EB" w:rsidRPr="00FE34EB">
        <w:rPr>
          <w:b/>
        </w:rPr>
        <w:t xml:space="preserve">, </w:t>
      </w:r>
      <w:r w:rsidRPr="00FE34EB">
        <w:t xml:space="preserve">has responsibility for the day-to-day implementation and management of this policy. </w:t>
      </w:r>
    </w:p>
    <w:p w14:paraId="24583DE4" w14:textId="60750CC1" w:rsidR="00485BA8" w:rsidRDefault="00FE34EB" w:rsidP="00DD568C">
      <w:pPr>
        <w:pStyle w:val="TSB-Level1Numbers"/>
      </w:pPr>
      <w:r>
        <w:t>Upon direction from the EYFS lead, s</w:t>
      </w:r>
      <w:r w:rsidR="009F7A6A">
        <w:t>taff, including teachers, support staff</w:t>
      </w:r>
      <w:r w:rsidR="00712740">
        <w:t>, supply staff</w:t>
      </w:r>
      <w:r w:rsidR="009F7A6A">
        <w:t xml:space="preserve"> and volunteers, are responsible for familiarising themselves with, and following, this policy.</w:t>
      </w:r>
    </w:p>
    <w:p w14:paraId="30A9F0AE" w14:textId="2E0AFE93" w:rsidR="00FE34EB" w:rsidRDefault="00485BA8" w:rsidP="00FE34EB">
      <w:pPr>
        <w:pStyle w:val="TSB-Level1Numbers"/>
      </w:pPr>
      <w:r>
        <w:t>Staff, including teachers,</w:t>
      </w:r>
      <w:r w:rsidR="00FB13FB">
        <w:t xml:space="preserve"> support staff</w:t>
      </w:r>
      <w:r w:rsidR="00712740">
        <w:t>, supply staff</w:t>
      </w:r>
      <w:r w:rsidR="00FB13FB">
        <w:t xml:space="preserve"> and volunteers, are</w:t>
      </w:r>
      <w:r>
        <w:t xml:space="preserve"> responsible for remaining alert to any issues of concern in children. </w:t>
      </w:r>
      <w:r w:rsidR="00FE34EB">
        <w:t>All concerns should be directed to the EYFS lead and school safeguarding officers in line with whole school policy. All concerns should be recorded on CPOMS and DSL alerted.</w:t>
      </w:r>
      <w:bookmarkStart w:id="12" w:name="_Aims"/>
      <w:bookmarkEnd w:id="12"/>
    </w:p>
    <w:p w14:paraId="76D51EC5" w14:textId="77777777" w:rsidR="00FE34EB" w:rsidRDefault="00FE34EB" w:rsidP="00FE34EB">
      <w:pPr>
        <w:pStyle w:val="TSB-Level1Numbers"/>
        <w:numPr>
          <w:ilvl w:val="0"/>
          <w:numId w:val="0"/>
        </w:numPr>
        <w:ind w:left="1480"/>
      </w:pPr>
    </w:p>
    <w:p w14:paraId="0EE32318" w14:textId="0E7F9D2C" w:rsidR="009F7A6A" w:rsidRPr="00C07EB2" w:rsidRDefault="009F7A6A" w:rsidP="00DD568C">
      <w:pPr>
        <w:pStyle w:val="Heading10"/>
      </w:pPr>
      <w:r w:rsidRPr="00C07EB2">
        <w:t xml:space="preserve">Aims </w:t>
      </w:r>
    </w:p>
    <w:p w14:paraId="3AC5FAE1" w14:textId="357814E5" w:rsidR="009F7A6A" w:rsidRPr="00C07EB2" w:rsidRDefault="009F7A6A" w:rsidP="00DD568C">
      <w:pPr>
        <w:pStyle w:val="TSB-Level1Numbers"/>
      </w:pPr>
      <w:r w:rsidRPr="00C07EB2">
        <w:t>Through the implementation of this policy, we aim to:</w:t>
      </w:r>
    </w:p>
    <w:p w14:paraId="58365531" w14:textId="33306A81" w:rsidR="009F7A6A" w:rsidRPr="00C07EB2" w:rsidRDefault="009F7A6A" w:rsidP="00993145">
      <w:pPr>
        <w:pStyle w:val="TSB-PolicyBullets"/>
      </w:pPr>
      <w:r w:rsidRPr="00C07EB2">
        <w:t xml:space="preserve">Give each child a happy and positive start to their school life in which they can establish a solid foundation for a love of learning. </w:t>
      </w:r>
    </w:p>
    <w:p w14:paraId="376F0F45" w14:textId="77777777" w:rsidR="009F7A6A" w:rsidRPr="00C07EB2" w:rsidRDefault="009F7A6A" w:rsidP="00993145">
      <w:pPr>
        <w:pStyle w:val="TSB-PolicyBullets"/>
      </w:pPr>
      <w:r w:rsidRPr="00C07EB2">
        <w:t xml:space="preserve">Enable each child to develop socially, physically, intellectually and emotionally. </w:t>
      </w:r>
    </w:p>
    <w:p w14:paraId="3AA99512" w14:textId="77777777" w:rsidR="009F7A6A" w:rsidRPr="00C07EB2" w:rsidRDefault="009F7A6A" w:rsidP="00993145">
      <w:pPr>
        <w:pStyle w:val="TSB-PolicyBullets"/>
      </w:pPr>
      <w:r w:rsidRPr="00C07EB2">
        <w:t xml:space="preserve">Encourage children to develop independence within a secure and friendly atmosphere. </w:t>
      </w:r>
    </w:p>
    <w:p w14:paraId="16C8A690" w14:textId="622221F5" w:rsidR="009F7A6A" w:rsidRPr="00C07EB2" w:rsidRDefault="009F7A6A" w:rsidP="00993145">
      <w:pPr>
        <w:pStyle w:val="TSB-PolicyBullets"/>
      </w:pPr>
      <w:r w:rsidRPr="00C07EB2">
        <w:t>Support children in building relationships through the development of social skills</w:t>
      </w:r>
      <w:r w:rsidR="00A60BFC" w:rsidRPr="00C07EB2">
        <w:t>,</w:t>
      </w:r>
      <w:r w:rsidRPr="00C07EB2">
        <w:t xml:space="preserve"> such as cooperation and sharing. </w:t>
      </w:r>
    </w:p>
    <w:p w14:paraId="2AAA9FAE" w14:textId="77777777" w:rsidR="009F7A6A" w:rsidRPr="00C07EB2" w:rsidRDefault="009F7A6A" w:rsidP="00993145">
      <w:pPr>
        <w:pStyle w:val="TSB-PolicyBullets"/>
      </w:pPr>
      <w:r w:rsidRPr="00C07EB2">
        <w:t xml:space="preserve">Work alongside parents to meet each child’s individual needs to ensure they reach their full potential. </w:t>
      </w:r>
    </w:p>
    <w:p w14:paraId="6EBCA6FB" w14:textId="10988DCE" w:rsidR="009F7A6A" w:rsidRPr="00C07EB2" w:rsidRDefault="009F7A6A" w:rsidP="00DD568C">
      <w:pPr>
        <w:pStyle w:val="TSB-Level1Numbers"/>
      </w:pPr>
      <w:r w:rsidRPr="00C07EB2">
        <w:t xml:space="preserve">Four guiding principles shape our practice: </w:t>
      </w:r>
    </w:p>
    <w:p w14:paraId="565EE40B" w14:textId="77777777" w:rsidR="009F7A6A" w:rsidRPr="00C07EB2" w:rsidRDefault="009F7A6A" w:rsidP="00993145">
      <w:pPr>
        <w:pStyle w:val="TSB-PolicyBullets"/>
      </w:pPr>
      <w:r w:rsidRPr="00C07EB2">
        <w:t xml:space="preserve">Every child is a unique child, who is constantly learning and can be resilient, capable, confident and self-assured. </w:t>
      </w:r>
    </w:p>
    <w:p w14:paraId="115F5364" w14:textId="77777777" w:rsidR="009F7A6A" w:rsidRPr="00C07EB2" w:rsidRDefault="009F7A6A" w:rsidP="00993145">
      <w:pPr>
        <w:pStyle w:val="TSB-PolicyBullets"/>
      </w:pPr>
      <w:r w:rsidRPr="00C07EB2">
        <w:t xml:space="preserve">Children learn to be strong and independent through positive relationships. </w:t>
      </w:r>
    </w:p>
    <w:p w14:paraId="110ECB31" w14:textId="6C80563C" w:rsidR="009F7A6A" w:rsidRPr="00026F97" w:rsidRDefault="009F7A6A" w:rsidP="00993145">
      <w:pPr>
        <w:pStyle w:val="TSB-PolicyBullets"/>
      </w:pPr>
      <w:r w:rsidRPr="00C07EB2">
        <w:t>Children learn and develop well in enabling environments</w:t>
      </w:r>
      <w:r w:rsidR="00C45918" w:rsidRPr="00C07EB2">
        <w:t xml:space="preserve"> with teaching and support from adults</w:t>
      </w:r>
      <w:r w:rsidRPr="00C07EB2">
        <w:t>,</w:t>
      </w:r>
      <w:r w:rsidR="00C45918" w:rsidRPr="00C07EB2">
        <w:t xml:space="preserve"> who respond to their</w:t>
      </w:r>
      <w:r w:rsidRPr="00C07EB2">
        <w:t xml:space="preserve"> individual</w:t>
      </w:r>
      <w:r w:rsidR="00C45918">
        <w:t xml:space="preserve"> interests and</w:t>
      </w:r>
      <w:r>
        <w:t xml:space="preserve"> needs and</w:t>
      </w:r>
      <w:r w:rsidR="00C45918">
        <w:t xml:space="preserve"> help them to build their learning overtime. Children benefit from a strong partnership</w:t>
      </w:r>
      <w:r>
        <w:t xml:space="preserve"> between the school and parents. </w:t>
      </w:r>
    </w:p>
    <w:p w14:paraId="7F95E28D" w14:textId="004EF4CB" w:rsidR="009F7A6A" w:rsidRPr="00026F97" w:rsidRDefault="00C45918" w:rsidP="00993145">
      <w:pPr>
        <w:pStyle w:val="TSB-PolicyBullets"/>
      </w:pPr>
      <w:r>
        <w:t xml:space="preserve">Learning and development is important. </w:t>
      </w:r>
      <w:r w:rsidR="009F7A6A">
        <w:t xml:space="preserve">Children develop and learn in different ways and at different rates. </w:t>
      </w:r>
    </w:p>
    <w:p w14:paraId="34212D90" w14:textId="77777777" w:rsidR="009F7A6A" w:rsidRPr="00C07EB2" w:rsidRDefault="009F7A6A" w:rsidP="00DD568C">
      <w:pPr>
        <w:pStyle w:val="TSB-Level1Numbers"/>
      </w:pPr>
      <w:r w:rsidRPr="00C07EB2">
        <w:t>To put these principles into practice, the school:</w:t>
      </w:r>
    </w:p>
    <w:p w14:paraId="77DDCE57" w14:textId="77777777" w:rsidR="009F7A6A" w:rsidRPr="00C07EB2" w:rsidRDefault="009F7A6A" w:rsidP="00993145">
      <w:pPr>
        <w:pStyle w:val="TSB-PolicyBullets"/>
      </w:pPr>
      <w:r w:rsidRPr="00C07EB2">
        <w:t xml:space="preserve">Provides a balanced curriculum which takes children’s different stages of development into account. </w:t>
      </w:r>
    </w:p>
    <w:p w14:paraId="1341E86D" w14:textId="77777777" w:rsidR="009F7A6A" w:rsidRPr="00C07EB2" w:rsidRDefault="009F7A6A" w:rsidP="00993145">
      <w:pPr>
        <w:pStyle w:val="TSB-PolicyBullets"/>
      </w:pPr>
      <w:r w:rsidRPr="00C07EB2">
        <w:t xml:space="preserve">Promotes equality of opportunity and anti-discriminatory practice. </w:t>
      </w:r>
    </w:p>
    <w:p w14:paraId="627E6B26" w14:textId="77777777" w:rsidR="009F7A6A" w:rsidRPr="00C07EB2" w:rsidRDefault="009F7A6A" w:rsidP="00993145">
      <w:pPr>
        <w:pStyle w:val="TSB-PolicyBullets"/>
      </w:pPr>
      <w:r w:rsidRPr="00C07EB2">
        <w:t xml:space="preserve">Works in partnership with parents. </w:t>
      </w:r>
    </w:p>
    <w:p w14:paraId="26E16A92" w14:textId="77777777" w:rsidR="009F7A6A" w:rsidRPr="00C07EB2" w:rsidRDefault="009F7A6A" w:rsidP="00993145">
      <w:pPr>
        <w:pStyle w:val="TSB-PolicyBullets"/>
      </w:pPr>
      <w:r w:rsidRPr="00C07EB2">
        <w:t xml:space="preserve">Plans challenging learning experiences, based on individual needs, which are informed by observation and assessment. </w:t>
      </w:r>
    </w:p>
    <w:p w14:paraId="2461AF89" w14:textId="77777777" w:rsidR="009F7A6A" w:rsidRPr="00C07EB2" w:rsidRDefault="009F7A6A" w:rsidP="00993145">
      <w:pPr>
        <w:pStyle w:val="TSB-PolicyBullets"/>
        <w:rPr>
          <w:b/>
        </w:rPr>
      </w:pPr>
      <w:r w:rsidRPr="00C07EB2">
        <w:lastRenderedPageBreak/>
        <w:t xml:space="preserve">Provides a safe and secure learning environment. </w:t>
      </w:r>
    </w:p>
    <w:p w14:paraId="7F1C98D9" w14:textId="4EFEA140" w:rsidR="009F7A6A" w:rsidRDefault="00C45918" w:rsidP="00DD568C">
      <w:pPr>
        <w:pStyle w:val="Heading10"/>
      </w:pPr>
      <w:bookmarkStart w:id="13" w:name="_Learning_and_development"/>
      <w:bookmarkEnd w:id="13"/>
      <w:r w:rsidRPr="000339EA">
        <w:rPr>
          <w:color w:val="347186"/>
        </w:rPr>
        <w:t xml:space="preserve"> </w:t>
      </w:r>
      <w:r w:rsidR="009F7A6A">
        <w:t>Learning and development</w:t>
      </w:r>
    </w:p>
    <w:p w14:paraId="0720C235" w14:textId="72244DAE" w:rsidR="009F7A6A" w:rsidRDefault="009F7A6A" w:rsidP="00DD568C">
      <w:pPr>
        <w:pStyle w:val="TSB-Level1Numbers"/>
      </w:pPr>
      <w:r>
        <w:t xml:space="preserve">The EYFS curriculum is based on an observation of children’s needs, interests and stages of development.  </w:t>
      </w:r>
    </w:p>
    <w:p w14:paraId="0EC72B05" w14:textId="77777777" w:rsidR="009F7A6A" w:rsidRDefault="009F7A6A" w:rsidP="00DD568C">
      <w:pPr>
        <w:pStyle w:val="TSB-Level1Numbers"/>
      </w:pPr>
      <w:r>
        <w:t xml:space="preserve">In partnership with parents, the school promotes the learning and development of pupils to ensure they are ready for the next stage of education. </w:t>
      </w:r>
    </w:p>
    <w:p w14:paraId="09CA2866" w14:textId="77777777" w:rsidR="009F7A6A" w:rsidRDefault="009F7A6A" w:rsidP="00DD568C">
      <w:pPr>
        <w:pStyle w:val="TSB-Level1Numbers"/>
      </w:pPr>
      <w:r>
        <w:t>There are seven areas of learning and development that must shape education programmes in EYFS settings. These are split into two sections – prime and specific; however, all the sections are interconnected and important.</w:t>
      </w:r>
    </w:p>
    <w:p w14:paraId="2B7C92C5" w14:textId="4DE09692" w:rsidR="009F7A6A" w:rsidRPr="00C07EB2" w:rsidRDefault="009F7A6A" w:rsidP="00DD568C">
      <w:pPr>
        <w:pStyle w:val="TSB-Level1Numbers"/>
      </w:pPr>
      <w:r w:rsidRPr="00C07EB2">
        <w:t>The ‘prime’ areas of learning and development are:</w:t>
      </w:r>
    </w:p>
    <w:p w14:paraId="65174E81" w14:textId="77777777" w:rsidR="009F7A6A" w:rsidRPr="00C07EB2" w:rsidRDefault="009F7A6A" w:rsidP="00993145">
      <w:pPr>
        <w:pStyle w:val="TSB-PolicyBullets"/>
        <w:rPr>
          <w:b/>
        </w:rPr>
      </w:pPr>
      <w:r w:rsidRPr="00C07EB2">
        <w:t>Communication and language</w:t>
      </w:r>
    </w:p>
    <w:p w14:paraId="4A2B9AE1" w14:textId="27379CBC" w:rsidR="009F7A6A" w:rsidRPr="00C07EB2" w:rsidRDefault="009F7A6A"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Listening</w:t>
      </w:r>
      <w:r w:rsidR="009835D3" w:rsidRPr="00C07EB2">
        <w:rPr>
          <w:rFonts w:ascii="Comic Sans MS" w:hAnsi="Comic Sans MS"/>
        </w:rPr>
        <w:t>,</w:t>
      </w:r>
      <w:r w:rsidRPr="00C07EB2">
        <w:rPr>
          <w:rFonts w:ascii="Comic Sans MS" w:hAnsi="Comic Sans MS"/>
        </w:rPr>
        <w:t xml:space="preserve"> attention</w:t>
      </w:r>
      <w:r w:rsidR="009835D3" w:rsidRPr="00C07EB2">
        <w:rPr>
          <w:rFonts w:ascii="Comic Sans MS" w:hAnsi="Comic Sans MS"/>
        </w:rPr>
        <w:t xml:space="preserve"> and understanding </w:t>
      </w:r>
      <w:r w:rsidRPr="00C07EB2">
        <w:rPr>
          <w:rFonts w:ascii="Comic Sans MS" w:hAnsi="Comic Sans MS"/>
        </w:rPr>
        <w:t xml:space="preserve"> </w:t>
      </w:r>
    </w:p>
    <w:p w14:paraId="3AAF11D7" w14:textId="77777777" w:rsidR="009F7A6A" w:rsidRPr="00C07EB2" w:rsidRDefault="009F7A6A"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Speaking </w:t>
      </w:r>
    </w:p>
    <w:p w14:paraId="694C2F22" w14:textId="77777777" w:rsidR="009F7A6A" w:rsidRPr="00C07EB2" w:rsidRDefault="009F7A6A" w:rsidP="00993145">
      <w:pPr>
        <w:pStyle w:val="TSB-PolicyBullets"/>
      </w:pPr>
      <w:r w:rsidRPr="00C07EB2">
        <w:t xml:space="preserve">Physical development </w:t>
      </w:r>
    </w:p>
    <w:p w14:paraId="65E861E1" w14:textId="3EE8CBBD" w:rsidR="009835D3" w:rsidRPr="00C07EB2" w:rsidRDefault="009835D3" w:rsidP="009835D3">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Gross motor skills </w:t>
      </w:r>
    </w:p>
    <w:p w14:paraId="45E894D0" w14:textId="4D7D7E5F" w:rsidR="009835D3" w:rsidRPr="00C07EB2" w:rsidRDefault="009835D3" w:rsidP="009835D3">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Fine motor skills </w:t>
      </w:r>
    </w:p>
    <w:p w14:paraId="77676B8A" w14:textId="77777777" w:rsidR="009F7A6A" w:rsidRPr="00C07EB2" w:rsidRDefault="009F7A6A" w:rsidP="00993145">
      <w:pPr>
        <w:pStyle w:val="TSB-PolicyBullets"/>
      </w:pPr>
      <w:r w:rsidRPr="00C07EB2">
        <w:t xml:space="preserve">Personal, social and emotional development </w:t>
      </w:r>
    </w:p>
    <w:p w14:paraId="01096D4B" w14:textId="3B894EA6" w:rsidR="009F7A6A" w:rsidRPr="00C07EB2" w:rsidRDefault="009835D3"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Self-regulation </w:t>
      </w:r>
    </w:p>
    <w:p w14:paraId="412FE524" w14:textId="73171873" w:rsidR="009835D3" w:rsidRPr="00C07EB2" w:rsidRDefault="009835D3" w:rsidP="009F7A6A">
      <w:pPr>
        <w:pStyle w:val="NoSpacing"/>
        <w:numPr>
          <w:ilvl w:val="0"/>
          <w:numId w:val="34"/>
        </w:numPr>
        <w:spacing w:after="120"/>
        <w:ind w:left="2517" w:hanging="357"/>
        <w:jc w:val="both"/>
        <w:rPr>
          <w:rFonts w:ascii="Comic Sans MS" w:hAnsi="Comic Sans MS"/>
        </w:rPr>
      </w:pPr>
      <w:r w:rsidRPr="00C07EB2">
        <w:rPr>
          <w:rFonts w:ascii="Comic Sans MS" w:hAnsi="Comic Sans MS"/>
          <w:lang w:eastAsia="en-GB"/>
        </w:rPr>
        <w:t xml:space="preserve">Managing self </w:t>
      </w:r>
    </w:p>
    <w:p w14:paraId="5811ED03" w14:textId="31CE4240" w:rsidR="009835D3" w:rsidRPr="00C07EB2" w:rsidRDefault="009835D3" w:rsidP="009F7A6A">
      <w:pPr>
        <w:pStyle w:val="NoSpacing"/>
        <w:numPr>
          <w:ilvl w:val="0"/>
          <w:numId w:val="34"/>
        </w:numPr>
        <w:spacing w:after="120"/>
        <w:ind w:left="2517" w:hanging="357"/>
        <w:jc w:val="both"/>
        <w:rPr>
          <w:rFonts w:ascii="Comic Sans MS" w:hAnsi="Comic Sans MS"/>
        </w:rPr>
      </w:pPr>
      <w:r w:rsidRPr="00C07EB2">
        <w:rPr>
          <w:rFonts w:ascii="Comic Sans MS" w:hAnsi="Comic Sans MS"/>
          <w:lang w:eastAsia="en-GB"/>
        </w:rPr>
        <w:t xml:space="preserve">Building relationships </w:t>
      </w:r>
    </w:p>
    <w:p w14:paraId="61B27E7B" w14:textId="22317DFB" w:rsidR="009F7A6A" w:rsidRDefault="009F7A6A" w:rsidP="00DD568C">
      <w:pPr>
        <w:pStyle w:val="TSB-Level1Numbers"/>
      </w:pPr>
      <w:r>
        <w:t>The ‘specific’ areas of learning and development are:</w:t>
      </w:r>
    </w:p>
    <w:p w14:paraId="17AB2348" w14:textId="77777777" w:rsidR="009F7A6A" w:rsidRPr="00C07EB2" w:rsidRDefault="009F7A6A" w:rsidP="00993145">
      <w:pPr>
        <w:pStyle w:val="TSB-PolicyBullets"/>
      </w:pPr>
      <w:r w:rsidRPr="00C07EB2">
        <w:t xml:space="preserve">Literacy </w:t>
      </w:r>
    </w:p>
    <w:p w14:paraId="7AD9E24F" w14:textId="1E9C8B88" w:rsidR="009835D3" w:rsidRPr="00C07EB2" w:rsidRDefault="009835D3"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Comprehension </w:t>
      </w:r>
    </w:p>
    <w:p w14:paraId="1B7543FF" w14:textId="1D9B12D8" w:rsidR="009F7A6A" w:rsidRPr="00C07EB2" w:rsidRDefault="009835D3"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Word r</w:t>
      </w:r>
      <w:r w:rsidR="009F7A6A" w:rsidRPr="00C07EB2">
        <w:rPr>
          <w:rFonts w:ascii="Comic Sans MS" w:hAnsi="Comic Sans MS"/>
        </w:rPr>
        <w:t>eading</w:t>
      </w:r>
    </w:p>
    <w:p w14:paraId="7CBE4202" w14:textId="77777777" w:rsidR="009F7A6A" w:rsidRPr="00C07EB2" w:rsidRDefault="009F7A6A"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Writing </w:t>
      </w:r>
    </w:p>
    <w:p w14:paraId="29F745A8" w14:textId="77777777" w:rsidR="009F7A6A" w:rsidRPr="00C07EB2" w:rsidRDefault="009F7A6A" w:rsidP="00993145">
      <w:pPr>
        <w:pStyle w:val="TSB-PolicyBullets"/>
      </w:pPr>
      <w:r w:rsidRPr="00C07EB2">
        <w:t xml:space="preserve">Mathematics </w:t>
      </w:r>
    </w:p>
    <w:p w14:paraId="0E380C7C" w14:textId="612EA875" w:rsidR="009F7A6A" w:rsidRPr="00C07EB2" w:rsidRDefault="009F7A6A"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Number</w:t>
      </w:r>
    </w:p>
    <w:p w14:paraId="62513609" w14:textId="33FBB919" w:rsidR="009835D3" w:rsidRPr="00C07EB2" w:rsidRDefault="009835D3"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Numerical patterns </w:t>
      </w:r>
    </w:p>
    <w:p w14:paraId="1A110E96" w14:textId="77777777" w:rsidR="009F7A6A" w:rsidRPr="00C07EB2" w:rsidRDefault="009F7A6A" w:rsidP="00993145">
      <w:pPr>
        <w:pStyle w:val="TSB-PolicyBullets"/>
      </w:pPr>
      <w:r w:rsidRPr="00C07EB2">
        <w:lastRenderedPageBreak/>
        <w:t xml:space="preserve">Understanding the world </w:t>
      </w:r>
    </w:p>
    <w:p w14:paraId="430C19DB" w14:textId="2374F2E6" w:rsidR="009835D3" w:rsidRPr="00C07EB2" w:rsidRDefault="009835D3"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Past and present </w:t>
      </w:r>
    </w:p>
    <w:p w14:paraId="1B694C23" w14:textId="0412E9F5" w:rsidR="009F7A6A" w:rsidRPr="00C07EB2" w:rsidRDefault="009F7A6A"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People</w:t>
      </w:r>
      <w:r w:rsidR="009835D3" w:rsidRPr="00C07EB2">
        <w:rPr>
          <w:rFonts w:ascii="Comic Sans MS" w:hAnsi="Comic Sans MS"/>
        </w:rPr>
        <w:t>, culture</w:t>
      </w:r>
      <w:r w:rsidRPr="00C07EB2">
        <w:rPr>
          <w:rFonts w:ascii="Comic Sans MS" w:hAnsi="Comic Sans MS"/>
        </w:rPr>
        <w:t xml:space="preserve"> and communities</w:t>
      </w:r>
      <w:r w:rsidRPr="00C07EB2">
        <w:rPr>
          <w:rFonts w:ascii="Comic Sans MS" w:hAnsi="Comic Sans MS" w:cs="Arial"/>
        </w:rPr>
        <w:t xml:space="preserve"> </w:t>
      </w:r>
    </w:p>
    <w:p w14:paraId="319AA4AC" w14:textId="283BC73C" w:rsidR="009F7A6A" w:rsidRPr="00C07EB2" w:rsidRDefault="009F7A6A" w:rsidP="009F7A6A">
      <w:pPr>
        <w:pStyle w:val="NoSpacing"/>
        <w:numPr>
          <w:ilvl w:val="0"/>
          <w:numId w:val="34"/>
        </w:numPr>
        <w:spacing w:after="120"/>
        <w:ind w:left="2517" w:hanging="357"/>
        <w:jc w:val="both"/>
        <w:rPr>
          <w:rFonts w:ascii="Comic Sans MS" w:hAnsi="Comic Sans MS"/>
        </w:rPr>
      </w:pPr>
      <w:r w:rsidRPr="00C07EB2">
        <w:rPr>
          <w:rFonts w:ascii="Comic Sans MS" w:hAnsi="Comic Sans MS" w:cs="Arial"/>
        </w:rPr>
        <w:t xml:space="preserve">The </w:t>
      </w:r>
      <w:r w:rsidR="009835D3" w:rsidRPr="00C07EB2">
        <w:rPr>
          <w:rFonts w:ascii="Comic Sans MS" w:hAnsi="Comic Sans MS" w:cs="Arial"/>
        </w:rPr>
        <w:t xml:space="preserve">natural </w:t>
      </w:r>
      <w:r w:rsidRPr="00C07EB2">
        <w:rPr>
          <w:rFonts w:ascii="Comic Sans MS" w:hAnsi="Comic Sans MS" w:cs="Arial"/>
        </w:rPr>
        <w:t>world</w:t>
      </w:r>
      <w:r w:rsidRPr="00C07EB2">
        <w:rPr>
          <w:rFonts w:ascii="Comic Sans MS" w:hAnsi="Comic Sans MS"/>
        </w:rPr>
        <w:t xml:space="preserve"> </w:t>
      </w:r>
    </w:p>
    <w:p w14:paraId="09D47E67" w14:textId="77777777" w:rsidR="009F7A6A" w:rsidRPr="00C07EB2" w:rsidRDefault="009F7A6A" w:rsidP="00993145">
      <w:pPr>
        <w:pStyle w:val="TSB-PolicyBullets"/>
      </w:pPr>
      <w:r w:rsidRPr="00C07EB2">
        <w:t>Expressive arts and design</w:t>
      </w:r>
    </w:p>
    <w:p w14:paraId="3801FC4D" w14:textId="2D29A931" w:rsidR="009F7A6A" w:rsidRPr="00C07EB2" w:rsidRDefault="009835D3"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Creating with materials </w:t>
      </w:r>
    </w:p>
    <w:p w14:paraId="3F38E95E" w14:textId="028A0055" w:rsidR="009F7A6A" w:rsidRPr="00C07EB2" w:rsidRDefault="009F7A6A" w:rsidP="009F7A6A">
      <w:pPr>
        <w:pStyle w:val="NoSpacing"/>
        <w:numPr>
          <w:ilvl w:val="0"/>
          <w:numId w:val="34"/>
        </w:numPr>
        <w:spacing w:after="120"/>
        <w:ind w:left="2517" w:hanging="357"/>
        <w:jc w:val="both"/>
        <w:rPr>
          <w:rFonts w:ascii="Comic Sans MS" w:hAnsi="Comic Sans MS"/>
        </w:rPr>
      </w:pPr>
      <w:r w:rsidRPr="00C07EB2">
        <w:rPr>
          <w:rFonts w:ascii="Comic Sans MS" w:hAnsi="Comic Sans MS"/>
        </w:rPr>
        <w:t xml:space="preserve">Being imaginative </w:t>
      </w:r>
      <w:r w:rsidR="009835D3" w:rsidRPr="00C07EB2">
        <w:rPr>
          <w:rFonts w:ascii="Comic Sans MS" w:hAnsi="Comic Sans MS"/>
        </w:rPr>
        <w:t xml:space="preserve">and expressive </w:t>
      </w:r>
    </w:p>
    <w:p w14:paraId="4F54E67B" w14:textId="5C1F94A8" w:rsidR="009835D3" w:rsidRDefault="009835D3" w:rsidP="00DD568C">
      <w:pPr>
        <w:pStyle w:val="TSB-Level1Numbers"/>
      </w:pPr>
      <w:r>
        <w:t xml:space="preserve">The </w:t>
      </w:r>
      <w:r w:rsidR="00C07EB2">
        <w:t>E</w:t>
      </w:r>
      <w:r>
        <w:t xml:space="preserve">arly </w:t>
      </w:r>
      <w:r w:rsidR="00C07EB2">
        <w:t>L</w:t>
      </w:r>
      <w:r>
        <w:t xml:space="preserve">earning </w:t>
      </w:r>
      <w:r w:rsidR="00C07EB2">
        <w:t>G</w:t>
      </w:r>
      <w:r>
        <w:t xml:space="preserve">oals (ELGs) above are not used as a curriculum or in any way to limit the wide variety of rich experiences that are crucial to child development. The ELGs are used to support teachers to make a holistic, best-fit judgement about a child’s development and their readiness for Year 1. </w:t>
      </w:r>
    </w:p>
    <w:p w14:paraId="055D9B5C" w14:textId="6B267F94" w:rsidR="009F7A6A" w:rsidRDefault="009F7A6A" w:rsidP="00DD568C">
      <w:pPr>
        <w:pStyle w:val="TSB-Level1Numbers"/>
      </w:pPr>
      <w:r>
        <w:t xml:space="preserve">Activities are planned </w:t>
      </w:r>
      <w:r w:rsidR="00C07EB2">
        <w:t xml:space="preserve">alongside our curriculum </w:t>
      </w:r>
      <w:r>
        <w:t xml:space="preserve">to reflect children’s interests and individual circumstances in order to provide each child with a challenging and enjoyable experience.  </w:t>
      </w:r>
    </w:p>
    <w:p w14:paraId="731DD496" w14:textId="497A3F24" w:rsidR="009F7A6A" w:rsidRDefault="009F7A6A" w:rsidP="00DD568C">
      <w:pPr>
        <w:pStyle w:val="TSB-Level1Numbers"/>
      </w:pPr>
      <w:r>
        <w:t>The</w:t>
      </w:r>
      <w:r w:rsidR="00C07EB2">
        <w:t xml:space="preserve"> class teachers are responsible for</w:t>
      </w:r>
      <w:r>
        <w:t xml:space="preserve"> discuss</w:t>
      </w:r>
      <w:r w:rsidR="00C07EB2">
        <w:t>ing</w:t>
      </w:r>
      <w:r>
        <w:t xml:space="preserve"> any cause for concern in a child’s progress, especially in the </w:t>
      </w:r>
      <w:r w:rsidR="00D27C6F">
        <w:t>‘</w:t>
      </w:r>
      <w:r>
        <w:t>prime</w:t>
      </w:r>
      <w:r w:rsidR="00D27C6F">
        <w:t>’</w:t>
      </w:r>
      <w:r>
        <w:t xml:space="preserve"> areas of learning, with the child’s parents.</w:t>
      </w:r>
      <w:r w:rsidR="00C07EB2">
        <w:t xml:space="preserve"> The EYFS lead should also be informed and should support where necessary.</w:t>
      </w:r>
      <w:r>
        <w:t xml:space="preserve"> A strategy of support </w:t>
      </w:r>
      <w:r w:rsidR="00D215DE">
        <w:t>is</w:t>
      </w:r>
      <w:r>
        <w:t xml:space="preserve"> agreed upon and consideration </w:t>
      </w:r>
      <w:r w:rsidR="00D215DE">
        <w:t>is</w:t>
      </w:r>
      <w:r>
        <w:t xml:space="preserve"> taken as to whether the child may have </w:t>
      </w:r>
      <w:r w:rsidR="00D27C6F">
        <w:t>SEND</w:t>
      </w:r>
      <w:r>
        <w:t xml:space="preserve"> which requires additional support.  </w:t>
      </w:r>
    </w:p>
    <w:p w14:paraId="5A717939" w14:textId="0F203198" w:rsidR="009F7A6A" w:rsidRPr="00C07EB2" w:rsidRDefault="009F7A6A" w:rsidP="00DD568C">
      <w:pPr>
        <w:pStyle w:val="TSB-Level1Numbers"/>
        <w:rPr>
          <w:b/>
        </w:rPr>
      </w:pPr>
      <w:r w:rsidRPr="00C07EB2">
        <w:t xml:space="preserve">The school takes reasonable steps to provide opportunities for children with EAL to use their home language in play and learning whilst also ensuring that these children have sufficient opportunities to reach a good standard of English. During assessment, if a child is found to not have a strong grasp on English, the </w:t>
      </w:r>
      <w:r w:rsidR="00C07EB2" w:rsidRPr="00C07EB2">
        <w:t xml:space="preserve">child’s class teacher, alongside the </w:t>
      </w:r>
      <w:r w:rsidRPr="00C07EB2">
        <w:rPr>
          <w:bCs/>
        </w:rPr>
        <w:t>EYFS lead</w:t>
      </w:r>
      <w:r w:rsidRPr="00C07EB2">
        <w:rPr>
          <w:b/>
        </w:rPr>
        <w:t xml:space="preserve"> </w:t>
      </w:r>
      <w:r w:rsidRPr="00C07EB2">
        <w:t>contact</w:t>
      </w:r>
      <w:r w:rsidR="00D215DE" w:rsidRPr="00C07EB2">
        <w:t>s</w:t>
      </w:r>
      <w:r w:rsidRPr="00C07EB2">
        <w:t xml:space="preserve"> the child’s parents to establish their home language skills to assess if there is cause for concern about a language delay. </w:t>
      </w:r>
    </w:p>
    <w:p w14:paraId="4E446DED" w14:textId="610EDBA0" w:rsidR="009F7A6A" w:rsidRDefault="009F7A6A" w:rsidP="00DD568C">
      <w:pPr>
        <w:pStyle w:val="TSB-Level1Numbers"/>
      </w:pPr>
      <w:r>
        <w:t xml:space="preserve">Each area of learning and development </w:t>
      </w:r>
      <w:r w:rsidR="00D27C6F">
        <w:t>is</w:t>
      </w:r>
      <w:r>
        <w:t xml:space="preserve"> implemented </w:t>
      </w:r>
      <w:r w:rsidR="009835D3">
        <w:t xml:space="preserve">through activities the teacher believes are the most effective for the children they are teaching. </w:t>
      </w:r>
    </w:p>
    <w:p w14:paraId="3239FE5B" w14:textId="3DC08D3C" w:rsidR="009F7A6A" w:rsidRPr="00FA20C3" w:rsidRDefault="009F7A6A" w:rsidP="00DD568C">
      <w:pPr>
        <w:pStyle w:val="TSB-Level1Numbers"/>
      </w:pPr>
      <w:r>
        <w:t>The school respond</w:t>
      </w:r>
      <w:r w:rsidR="00D27C6F">
        <w:t>s</w:t>
      </w:r>
      <w:r>
        <w:t xml:space="preserve"> to each child’s emerging needs and interests, guiding their development through friendly and positive interaction.</w:t>
      </w:r>
    </w:p>
    <w:p w14:paraId="75DFBA0E" w14:textId="0729AB32" w:rsidR="009F7A6A" w:rsidRDefault="009F7A6A" w:rsidP="00DD568C">
      <w:pPr>
        <w:pStyle w:val="TSB-Level1Numbers"/>
      </w:pPr>
      <w:r>
        <w:lastRenderedPageBreak/>
        <w:t xml:space="preserve">Activities are planned with regard to </w:t>
      </w:r>
      <w:r w:rsidR="00D27C6F">
        <w:t xml:space="preserve">the </w:t>
      </w:r>
      <w:r>
        <w:t>three characteristics of effective teaching and learning in the EYFS:</w:t>
      </w:r>
    </w:p>
    <w:p w14:paraId="22F1927D" w14:textId="33CFA0FC" w:rsidR="009F7A6A" w:rsidRDefault="009F7A6A" w:rsidP="00993145">
      <w:pPr>
        <w:pStyle w:val="TSB-PolicyBullets"/>
        <w:rPr>
          <w:b/>
        </w:rPr>
      </w:pPr>
      <w:r w:rsidRPr="007E4A04">
        <w:t>Playing and exploring</w:t>
      </w:r>
      <w:r>
        <w:t xml:space="preserve"> – children investigate and experience things </w:t>
      </w:r>
    </w:p>
    <w:p w14:paraId="288D925D" w14:textId="3F5FBEA9" w:rsidR="009F7A6A" w:rsidRPr="00313808" w:rsidRDefault="009F7A6A" w:rsidP="00993145">
      <w:pPr>
        <w:pStyle w:val="TSB-PolicyBullets"/>
        <w:rPr>
          <w:b/>
        </w:rPr>
      </w:pPr>
      <w:r>
        <w:t>Active learning – children concentrate</w:t>
      </w:r>
      <w:r w:rsidR="00794DCF">
        <w:t>,</w:t>
      </w:r>
      <w:r>
        <w:t xml:space="preserve"> keep on trying if they encounter </w:t>
      </w:r>
      <w:r w:rsidR="006B1647">
        <w:t>difficulties and</w:t>
      </w:r>
      <w:r>
        <w:t xml:space="preserve"> enjoy their achievements</w:t>
      </w:r>
    </w:p>
    <w:p w14:paraId="5A34C22A" w14:textId="57222E70" w:rsidR="009F7A6A" w:rsidRDefault="009F7A6A" w:rsidP="00993145">
      <w:pPr>
        <w:pStyle w:val="TSB-PolicyBullets"/>
        <w:rPr>
          <w:b/>
        </w:rPr>
      </w:pPr>
      <w:r>
        <w:t>Creating and thinking critically – children have and develop their own ideas, make links between ideas, and develop strategies for doing things</w:t>
      </w:r>
    </w:p>
    <w:p w14:paraId="3509B0EE" w14:textId="555C5EBF" w:rsidR="009F7A6A" w:rsidRPr="00C07EB2" w:rsidRDefault="009F7A6A" w:rsidP="00DD568C">
      <w:pPr>
        <w:pStyle w:val="TSB-Level1Numbers"/>
      </w:pPr>
      <w:r w:rsidRPr="00C07EB2">
        <w:t xml:space="preserve">Further information regarding learning and development </w:t>
      </w:r>
      <w:r w:rsidR="00DA6BAA" w:rsidRPr="00C07EB2">
        <w:t>is</w:t>
      </w:r>
      <w:r w:rsidRPr="00C07EB2">
        <w:t xml:space="preserve"> set out in the school’s </w:t>
      </w:r>
      <w:r w:rsidRPr="00C07EB2">
        <w:rPr>
          <w:b/>
        </w:rPr>
        <w:t>Early Years Teaching and Learning Policy</w:t>
      </w:r>
      <w:r w:rsidRPr="00C07EB2">
        <w:t xml:space="preserve">.  </w:t>
      </w:r>
    </w:p>
    <w:p w14:paraId="4FD574F9" w14:textId="77777777" w:rsidR="009F7A6A" w:rsidRDefault="009F7A6A" w:rsidP="00DD568C">
      <w:pPr>
        <w:pStyle w:val="Heading10"/>
      </w:pPr>
      <w:bookmarkStart w:id="14" w:name="_Inclusion"/>
      <w:bookmarkEnd w:id="14"/>
      <w:r>
        <w:t xml:space="preserve">Inclusion </w:t>
      </w:r>
    </w:p>
    <w:p w14:paraId="4AF55E7B" w14:textId="60DFB654" w:rsidR="009F7A6A" w:rsidRDefault="009F7A6A" w:rsidP="00DD568C">
      <w:pPr>
        <w:pStyle w:val="TSB-Level1Numbers"/>
      </w:pPr>
      <w:r>
        <w:t>All children are valued as individuals</w:t>
      </w:r>
      <w:r w:rsidR="008108EF">
        <w:t>.</w:t>
      </w:r>
    </w:p>
    <w:p w14:paraId="42366F59" w14:textId="503F440A" w:rsidR="009F7A6A" w:rsidRDefault="009F7A6A" w:rsidP="00DD568C">
      <w:pPr>
        <w:pStyle w:val="TSB-Level1Numbers"/>
      </w:pPr>
      <w:r>
        <w:t xml:space="preserve">The EYFS curriculum is planned </w:t>
      </w:r>
      <w:r w:rsidR="008108EF">
        <w:t xml:space="preserve">to </w:t>
      </w:r>
      <w:r>
        <w:t xml:space="preserve">meet the needs of </w:t>
      </w:r>
      <w:r w:rsidR="00D27C6F">
        <w:t>each</w:t>
      </w:r>
      <w:r>
        <w:t xml:space="preserve"> individual child and support them at their own pace. </w:t>
      </w:r>
    </w:p>
    <w:p w14:paraId="3D5A7AEE" w14:textId="1928F29A" w:rsidR="009F7A6A" w:rsidRPr="008108EF" w:rsidRDefault="009F7A6A" w:rsidP="00DD568C">
      <w:pPr>
        <w:pStyle w:val="TSB-Level1Numbers"/>
      </w:pPr>
      <w:r w:rsidRPr="008108EF">
        <w:t xml:space="preserve">The </w:t>
      </w:r>
      <w:r w:rsidRPr="008108EF">
        <w:rPr>
          <w:b/>
        </w:rPr>
        <w:t xml:space="preserve">Equal Opportunities Policy </w:t>
      </w:r>
      <w:r w:rsidRPr="008108EF">
        <w:t xml:space="preserve">ensures that the needs of all children are met.  </w:t>
      </w:r>
    </w:p>
    <w:p w14:paraId="532ACEE2" w14:textId="52EFAE6C" w:rsidR="009F7A6A" w:rsidRPr="008108EF" w:rsidRDefault="009F7A6A" w:rsidP="00DD568C">
      <w:pPr>
        <w:pStyle w:val="TSB-Level1Numbers"/>
      </w:pPr>
      <w:r w:rsidRPr="008108EF">
        <w:t xml:space="preserve">The </w:t>
      </w:r>
      <w:r w:rsidRPr="008108EF">
        <w:rPr>
          <w:b/>
        </w:rPr>
        <w:t xml:space="preserve">Special Educational Needs and Disabilities (SEND) Policy </w:t>
      </w:r>
      <w:r w:rsidRPr="008108EF">
        <w:t xml:space="preserve">ensures all children receive the support they need and are given the best learning experience possible. </w:t>
      </w:r>
    </w:p>
    <w:p w14:paraId="2C4F8673" w14:textId="269BA0A7" w:rsidR="009F7A6A" w:rsidRPr="008108EF" w:rsidRDefault="00A855B6" w:rsidP="00DD568C">
      <w:pPr>
        <w:pStyle w:val="TSB-Level1Numbers"/>
      </w:pPr>
      <w:r w:rsidRPr="008108EF">
        <w:t xml:space="preserve">Children with </w:t>
      </w:r>
      <w:r w:rsidR="009F7A6A" w:rsidRPr="008108EF">
        <w:t xml:space="preserve">SEND in the EYFS setting </w:t>
      </w:r>
      <w:r w:rsidR="00D215DE" w:rsidRPr="008108EF">
        <w:t>are</w:t>
      </w:r>
      <w:r w:rsidR="009F7A6A" w:rsidRPr="008108EF">
        <w:t xml:space="preserve"> monitored and managed by the school’s SENCO.</w:t>
      </w:r>
    </w:p>
    <w:p w14:paraId="01E5B529" w14:textId="77777777" w:rsidR="009F7A6A" w:rsidRDefault="009F7A6A" w:rsidP="00DD568C">
      <w:pPr>
        <w:pStyle w:val="Heading10"/>
      </w:pPr>
      <w:bookmarkStart w:id="15" w:name="_The_learning_environment"/>
      <w:bookmarkEnd w:id="15"/>
      <w:r>
        <w:t xml:space="preserve">The learning environment and outdoor spaces </w:t>
      </w:r>
    </w:p>
    <w:p w14:paraId="64638F07" w14:textId="77777777" w:rsidR="009F7A6A" w:rsidRPr="008108EF" w:rsidRDefault="009F7A6A" w:rsidP="00DD568C">
      <w:pPr>
        <w:pStyle w:val="TSB-Level1Numbers"/>
      </w:pPr>
      <w:r w:rsidRPr="008108EF">
        <w:t xml:space="preserve">The </w:t>
      </w:r>
      <w:r w:rsidRPr="008108EF">
        <w:rPr>
          <w:b/>
        </w:rPr>
        <w:t xml:space="preserve">classroom </w:t>
      </w:r>
      <w:r w:rsidRPr="008108EF">
        <w:t xml:space="preserve">is organised in such a way that children can explore and learn in a safe environment. </w:t>
      </w:r>
    </w:p>
    <w:p w14:paraId="5A72F508" w14:textId="14A47B20" w:rsidR="009F7A6A" w:rsidRDefault="009F7A6A" w:rsidP="00DD568C">
      <w:pPr>
        <w:pStyle w:val="TSB-Level1Numbers"/>
      </w:pPr>
      <w:r>
        <w:t>Children have access to an enclosed outdoor play area, and daily outdoor activities are planned, unless circumstances, such as the weather</w:t>
      </w:r>
      <w:r w:rsidR="008108EF">
        <w:t xml:space="preserve"> or staffing ratios </w:t>
      </w:r>
      <w:r>
        <w:t xml:space="preserve">would make outdoor activity inappropriate and unsafe. </w:t>
      </w:r>
    </w:p>
    <w:p w14:paraId="072F1D8F" w14:textId="50D0A3F9" w:rsidR="009F7A6A" w:rsidRDefault="008108EF" w:rsidP="00DD568C">
      <w:pPr>
        <w:pStyle w:val="TSB-Level1Numbers"/>
      </w:pPr>
      <w:r>
        <w:t>Reception has their own toilet facilities. We have hygienic changing resources and spare clothes available as required.</w:t>
      </w:r>
    </w:p>
    <w:p w14:paraId="6F2F6FAE" w14:textId="0EC761EC" w:rsidR="008108EF" w:rsidRDefault="008108EF" w:rsidP="008108EF">
      <w:pPr>
        <w:pStyle w:val="TSB-Level1Numbers"/>
        <w:numPr>
          <w:ilvl w:val="0"/>
          <w:numId w:val="0"/>
        </w:numPr>
      </w:pPr>
    </w:p>
    <w:p w14:paraId="12044393" w14:textId="77777777" w:rsidR="008108EF" w:rsidRDefault="008108EF" w:rsidP="008108EF">
      <w:pPr>
        <w:pStyle w:val="TSB-Level1Numbers"/>
        <w:numPr>
          <w:ilvl w:val="0"/>
          <w:numId w:val="0"/>
        </w:numPr>
        <w:ind w:left="1480"/>
      </w:pPr>
    </w:p>
    <w:p w14:paraId="358DAEC6" w14:textId="77777777" w:rsidR="009F7A6A" w:rsidRDefault="009F7A6A" w:rsidP="00DD568C">
      <w:pPr>
        <w:pStyle w:val="Heading10"/>
      </w:pPr>
      <w:bookmarkStart w:id="16" w:name="_Assessment"/>
      <w:bookmarkEnd w:id="16"/>
      <w:r>
        <w:t xml:space="preserve">Assessment </w:t>
      </w:r>
    </w:p>
    <w:p w14:paraId="1776A1C5" w14:textId="50035314" w:rsidR="009F7A6A" w:rsidRDefault="009F7A6A" w:rsidP="00DD568C">
      <w:pPr>
        <w:pStyle w:val="TSB-Level1Numbers"/>
      </w:pPr>
      <w:r>
        <w:t xml:space="preserve">Assessment plays an important part in helping the school to recognise children’s progress, understand their needs, plan activities and assess the need for support. </w:t>
      </w:r>
    </w:p>
    <w:p w14:paraId="3D28D31D" w14:textId="4D24BB5C" w:rsidR="009F7A6A" w:rsidRPr="008108EF" w:rsidRDefault="009F7A6A" w:rsidP="00DD568C">
      <w:pPr>
        <w:pStyle w:val="TSB-Level1Numbers"/>
      </w:pPr>
      <w:r w:rsidRPr="008108EF">
        <w:t xml:space="preserve">Parents </w:t>
      </w:r>
      <w:r w:rsidR="00A855B6" w:rsidRPr="008108EF">
        <w:t>are</w:t>
      </w:r>
      <w:r w:rsidRPr="008108EF">
        <w:t xml:space="preserve"> kept up-to-date with their child’s progress and development, and the </w:t>
      </w:r>
      <w:r w:rsidRPr="008108EF">
        <w:rPr>
          <w:b/>
        </w:rPr>
        <w:t>EYFS lead</w:t>
      </w:r>
      <w:r w:rsidRPr="008108EF">
        <w:t xml:space="preserve"> address</w:t>
      </w:r>
      <w:r w:rsidR="00A855B6" w:rsidRPr="008108EF">
        <w:t>es</w:t>
      </w:r>
      <w:r w:rsidRPr="008108EF">
        <w:t xml:space="preserve"> any learning and development need</w:t>
      </w:r>
      <w:r w:rsidR="00FF525B" w:rsidRPr="008108EF">
        <w:t>s</w:t>
      </w:r>
      <w:r w:rsidRPr="008108EF">
        <w:t xml:space="preserve"> in partnership</w:t>
      </w:r>
      <w:r w:rsidR="008108EF">
        <w:t xml:space="preserve"> with EYFS staff and</w:t>
      </w:r>
      <w:r w:rsidRPr="008108EF">
        <w:t xml:space="preserve"> with parents. </w:t>
      </w:r>
    </w:p>
    <w:p w14:paraId="6237E37D" w14:textId="552D743B" w:rsidR="009F7A6A" w:rsidRDefault="009F7A6A" w:rsidP="00DD568C">
      <w:pPr>
        <w:pStyle w:val="TSB-Level1Numbers"/>
      </w:pPr>
      <w:r>
        <w:t xml:space="preserve">Formative assessments are used to assess the learning and development of children in the EYFS. Staff members observe children to understand their level of achievement, interests and learning styles. This information </w:t>
      </w:r>
      <w:r w:rsidR="00A855B6">
        <w:t>is</w:t>
      </w:r>
      <w:r>
        <w:t xml:space="preserve"> then used to shape learning experiences for each child. </w:t>
      </w:r>
    </w:p>
    <w:p w14:paraId="54888BD6" w14:textId="0F0D2430" w:rsidR="0023603A" w:rsidRDefault="0023603A" w:rsidP="00DD568C">
      <w:pPr>
        <w:pStyle w:val="TSB-Level1Numbers"/>
      </w:pPr>
      <w:r>
        <w:t xml:space="preserve">In the final term of the year in which a child reaches age five, and no later than 30 June in that </w:t>
      </w:r>
      <w:r w:rsidR="00B40C01">
        <w:t>year</w:t>
      </w:r>
      <w:r>
        <w:t xml:space="preserve">, the EYFS profile </w:t>
      </w:r>
      <w:r w:rsidR="00A855B6">
        <w:t>is</w:t>
      </w:r>
      <w:r>
        <w:t xml:space="preserve"> completed by the child’s class teacher. </w:t>
      </w:r>
      <w:r w:rsidR="008108EF">
        <w:t xml:space="preserve"> </w:t>
      </w:r>
    </w:p>
    <w:p w14:paraId="151F1817" w14:textId="1ADCEECC" w:rsidR="009F7A6A" w:rsidRDefault="009F7A6A" w:rsidP="00DD568C">
      <w:pPr>
        <w:pStyle w:val="TSB-Level1Numbers"/>
      </w:pPr>
      <w:r>
        <w:t xml:space="preserve">Reasonable adjustments </w:t>
      </w:r>
      <w:r w:rsidR="00A855B6">
        <w:t>are</w:t>
      </w:r>
      <w:r>
        <w:t xml:space="preserve"> made to the assessment process for children with SEND as appropriate. </w:t>
      </w:r>
    </w:p>
    <w:p w14:paraId="2333F8E4" w14:textId="77777777" w:rsidR="009F7A6A" w:rsidRDefault="009F7A6A" w:rsidP="00DD568C">
      <w:pPr>
        <w:pStyle w:val="Heading10"/>
      </w:pPr>
      <w:bookmarkStart w:id="17" w:name="_Safeguarding_and_welfare"/>
      <w:bookmarkEnd w:id="17"/>
      <w:r>
        <w:t xml:space="preserve">Safeguarding and welfare </w:t>
      </w:r>
    </w:p>
    <w:p w14:paraId="1BDFFB40" w14:textId="28C1C76D" w:rsidR="009F7A6A" w:rsidRPr="008108EF" w:rsidRDefault="009F7A6A" w:rsidP="00DD568C">
      <w:pPr>
        <w:pStyle w:val="TSB-Level1Numbers"/>
      </w:pPr>
      <w:r w:rsidRPr="008108EF">
        <w:t xml:space="preserve">All necessary steps are taken to keep the children in </w:t>
      </w:r>
      <w:r w:rsidR="00B40C01" w:rsidRPr="008108EF">
        <w:t>the setting</w:t>
      </w:r>
      <w:r w:rsidRPr="008108EF">
        <w:t xml:space="preserve"> safe and well.</w:t>
      </w:r>
    </w:p>
    <w:p w14:paraId="7AB69778" w14:textId="2D0C66BB" w:rsidR="009F7A6A" w:rsidRPr="008108EF" w:rsidRDefault="009F7A6A" w:rsidP="00DD568C">
      <w:pPr>
        <w:pStyle w:val="TSB-Level1Numbers"/>
      </w:pPr>
      <w:r w:rsidRPr="008108EF">
        <w:t xml:space="preserve">Any safeguarding or welfare issues </w:t>
      </w:r>
      <w:r w:rsidR="00A855B6" w:rsidRPr="008108EF">
        <w:t>are</w:t>
      </w:r>
      <w:r w:rsidRPr="008108EF">
        <w:t xml:space="preserve"> dealt with in line with the </w:t>
      </w:r>
      <w:r w:rsidRPr="008108EF">
        <w:rPr>
          <w:b/>
        </w:rPr>
        <w:t>Child Protection and Safeguarding Policy</w:t>
      </w:r>
      <w:r w:rsidRPr="008108EF">
        <w:t>, and all members of staff in the EYFS are required to read this policy as part of their induction training.</w:t>
      </w:r>
    </w:p>
    <w:p w14:paraId="58FC7B80" w14:textId="76F6D6CC" w:rsidR="00B31AD0" w:rsidRDefault="00B31AD0" w:rsidP="00DD568C">
      <w:pPr>
        <w:pStyle w:val="TSB-Level1Numbers"/>
      </w:pPr>
      <w:r>
        <w:t>The DSL</w:t>
      </w:r>
      <w:r w:rsidR="00680777">
        <w:t xml:space="preserve"> is </w:t>
      </w:r>
      <w:r w:rsidR="008108EF">
        <w:t xml:space="preserve">Mr </w:t>
      </w:r>
      <w:r w:rsidR="00483F9E">
        <w:t>William Bright</w:t>
      </w:r>
      <w:r w:rsidR="008108EF">
        <w:t xml:space="preserve"> (Headteacher)</w:t>
      </w:r>
      <w:r w:rsidR="00680777">
        <w:t>.</w:t>
      </w:r>
      <w:r w:rsidR="008108EF">
        <w:t xml:space="preserve"> </w:t>
      </w:r>
    </w:p>
    <w:p w14:paraId="31E98266" w14:textId="361F18AC" w:rsidR="00680777" w:rsidRDefault="00B31AD0" w:rsidP="00680777">
      <w:pPr>
        <w:pStyle w:val="TSB-Level1Numbers"/>
      </w:pPr>
      <w:r>
        <w:t xml:space="preserve">The deputy DSL is </w:t>
      </w:r>
      <w:r w:rsidR="00680777">
        <w:t>M</w:t>
      </w:r>
      <w:r w:rsidR="00483F9E">
        <w:t>rs Anna Moloney</w:t>
      </w:r>
      <w:r w:rsidR="00680777">
        <w:t xml:space="preserve"> (Deputy Headteacher), </w:t>
      </w:r>
      <w:r w:rsidR="00483F9E">
        <w:t xml:space="preserve">Mrs Joanne Coakley (EYFS Lead) </w:t>
      </w:r>
      <w:r w:rsidR="00680777">
        <w:t xml:space="preserve">Mrs </w:t>
      </w:r>
      <w:r w:rsidR="00483F9E">
        <w:t xml:space="preserve">Nicola Hughes </w:t>
      </w:r>
      <w:r w:rsidR="00680777">
        <w:t>(</w:t>
      </w:r>
      <w:r w:rsidR="00483F9E">
        <w:t>Designated LAC Lead</w:t>
      </w:r>
      <w:r w:rsidR="00680777">
        <w:t xml:space="preserve">) </w:t>
      </w:r>
      <w:r w:rsidR="00483F9E">
        <w:t xml:space="preserve">Miss Amy Cunningham (SENDCO) </w:t>
      </w:r>
      <w:r w:rsidR="00680777">
        <w:t>and Mrs Sarah McKay (Welfare Officer).</w:t>
      </w:r>
    </w:p>
    <w:p w14:paraId="040734FE" w14:textId="7F1A8FC5" w:rsidR="00B31AD0" w:rsidRPr="00173E2A" w:rsidRDefault="00B31AD0" w:rsidP="00DD568C">
      <w:pPr>
        <w:pStyle w:val="TSB-Level1Numbers"/>
      </w:pPr>
      <w:r w:rsidRPr="00173E2A">
        <w:t>The DSL</w:t>
      </w:r>
      <w:r w:rsidR="00680777">
        <w:t>s</w:t>
      </w:r>
      <w:r w:rsidRPr="00173E2A">
        <w:t xml:space="preserve"> </w:t>
      </w:r>
      <w:r w:rsidR="00680777">
        <w:t>are</w:t>
      </w:r>
      <w:r w:rsidRPr="00173E2A">
        <w:t xml:space="preserve"> responsible for safeguarding children and liaising with local children’s services as appropriate.</w:t>
      </w:r>
    </w:p>
    <w:p w14:paraId="352375A1" w14:textId="1F365495" w:rsidR="00B31AD0" w:rsidRDefault="00B31AD0" w:rsidP="00DD568C">
      <w:pPr>
        <w:pStyle w:val="TSB-Level1Numbers"/>
      </w:pPr>
      <w:r w:rsidRPr="00173E2A">
        <w:t>The</w:t>
      </w:r>
      <w:r>
        <w:t xml:space="preserve"> deputy DSL</w:t>
      </w:r>
      <w:r w:rsidR="00483F9E">
        <w:t>s</w:t>
      </w:r>
      <w:r>
        <w:t xml:space="preserve"> undertake the duties of the DSL in their absence, but overall responsibility for safeguarding remain</w:t>
      </w:r>
      <w:r w:rsidR="00A855B6">
        <w:t>s</w:t>
      </w:r>
      <w:r>
        <w:t xml:space="preserve"> with the DSL. </w:t>
      </w:r>
    </w:p>
    <w:p w14:paraId="0706A329" w14:textId="47512E44" w:rsidR="00B31AD0" w:rsidRDefault="00B31AD0" w:rsidP="00DD568C">
      <w:pPr>
        <w:pStyle w:val="TSB-Level1Numbers"/>
      </w:pPr>
      <w:r>
        <w:lastRenderedPageBreak/>
        <w:t>The DSL and deput</w:t>
      </w:r>
      <w:r w:rsidR="00E669E3">
        <w:t>y DSL</w:t>
      </w:r>
      <w:r w:rsidR="00483F9E">
        <w:t>s</w:t>
      </w:r>
      <w:r>
        <w:t xml:space="preserve"> undertake </w:t>
      </w:r>
      <w:r w:rsidR="00455906">
        <w:t>child protection</w:t>
      </w:r>
      <w:r>
        <w:t xml:space="preserve"> training as required. </w:t>
      </w:r>
    </w:p>
    <w:p w14:paraId="4E00B51E" w14:textId="238A1217" w:rsidR="005F6D8B" w:rsidRDefault="005F6D8B" w:rsidP="00DD568C">
      <w:pPr>
        <w:pStyle w:val="TSB-Level1Numbers"/>
      </w:pPr>
      <w:r>
        <w:t xml:space="preserve">Staff receive safeguarding training </w:t>
      </w:r>
      <w:r w:rsidRPr="005F6D8B">
        <w:t>that enables them to understand the safeguarding policy and procedures, have up-to-date knowledge of safeguarding issues, and recognise signs of potential abuse and neglect</w:t>
      </w:r>
      <w:r w:rsidR="00AB24C5">
        <w:t>.</w:t>
      </w:r>
      <w:r>
        <w:t xml:space="preserve">  </w:t>
      </w:r>
    </w:p>
    <w:p w14:paraId="7FB78958" w14:textId="711E19BA" w:rsidR="00B96928" w:rsidRDefault="00B96928" w:rsidP="00DD568C">
      <w:pPr>
        <w:pStyle w:val="Heading10"/>
      </w:pPr>
      <w:bookmarkStart w:id="18" w:name="_Health_and_safety"/>
      <w:bookmarkStart w:id="19" w:name="_Mobile_phones_and"/>
      <w:bookmarkEnd w:id="18"/>
      <w:bookmarkEnd w:id="19"/>
      <w:r>
        <w:t>Mobile phones</w:t>
      </w:r>
      <w:r w:rsidR="00137789">
        <w:t xml:space="preserve"> and devices</w:t>
      </w:r>
    </w:p>
    <w:p w14:paraId="425A7053" w14:textId="77777777" w:rsidR="005F6D8B" w:rsidRDefault="00941733" w:rsidP="00DD568C">
      <w:pPr>
        <w:pStyle w:val="TSB-Level1Numbers"/>
      </w:pPr>
      <w:r>
        <w:t>For the purposes of this policy, the term ‘mobile phone’ refers to any electronic device that can be used to take images or record videos, including tablets.</w:t>
      </w:r>
    </w:p>
    <w:p w14:paraId="2683A619" w14:textId="390A649D" w:rsidR="00AB0981" w:rsidRPr="00D922BB" w:rsidRDefault="00AB0981" w:rsidP="00483F9E">
      <w:pPr>
        <w:pStyle w:val="TSB-Level1Numbers"/>
        <w:numPr>
          <w:ilvl w:val="0"/>
          <w:numId w:val="0"/>
        </w:numPr>
        <w:ind w:left="998"/>
      </w:pPr>
      <w:r w:rsidRPr="00D922BB">
        <w:t>Use of mobile phones by staff members</w:t>
      </w:r>
      <w:r w:rsidR="00680777">
        <w:t>:</w:t>
      </w:r>
    </w:p>
    <w:p w14:paraId="4AF6B23F" w14:textId="63B24709" w:rsidR="00B96928" w:rsidRDefault="00AB0981" w:rsidP="00DD568C">
      <w:pPr>
        <w:pStyle w:val="TSB-Level1Numbers"/>
      </w:pPr>
      <w:r>
        <w:t xml:space="preserve">Staff members </w:t>
      </w:r>
      <w:r w:rsidR="00FA42DE">
        <w:t>do</w:t>
      </w:r>
      <w:r>
        <w:t xml:space="preserve"> not use personal mobile phones or cameras whe</w:t>
      </w:r>
      <w:r w:rsidR="00F95DB5">
        <w:t>n</w:t>
      </w:r>
      <w:r>
        <w:t xml:space="preserve"> children are present. </w:t>
      </w:r>
    </w:p>
    <w:p w14:paraId="61FBB5F4" w14:textId="1FE134A9" w:rsidR="00D922BB" w:rsidRDefault="00D922BB" w:rsidP="00DD568C">
      <w:pPr>
        <w:pStyle w:val="TSB-Level1Numbers"/>
      </w:pPr>
      <w:r>
        <w:t>Staff may use mobile phones on school premises outside of working hours when no children are present</w:t>
      </w:r>
      <w:r w:rsidR="00080D4F">
        <w:t>.</w:t>
      </w:r>
      <w:r w:rsidR="00E05E00">
        <w:t xml:space="preserve"> </w:t>
      </w:r>
    </w:p>
    <w:p w14:paraId="162C2E7D" w14:textId="200B1656" w:rsidR="00D922BB" w:rsidRDefault="00D922BB" w:rsidP="00DD568C">
      <w:pPr>
        <w:pStyle w:val="TSB-Level1Numbers"/>
      </w:pPr>
      <w:r>
        <w:t>Staff may use mobile phones in the staffroom during breaks and non-contact time</w:t>
      </w:r>
      <w:r w:rsidR="00080D4F">
        <w:t>.</w:t>
      </w:r>
    </w:p>
    <w:p w14:paraId="29832A6E" w14:textId="495C04B4" w:rsidR="00D922BB" w:rsidRDefault="00D922BB" w:rsidP="00DD568C">
      <w:pPr>
        <w:pStyle w:val="TSB-Level1Numbers"/>
      </w:pPr>
      <w:r>
        <w:t xml:space="preserve">Mobile phones </w:t>
      </w:r>
      <w:r w:rsidR="00FA42DE">
        <w:t>are</w:t>
      </w:r>
      <w:r>
        <w:t xml:space="preserve"> safely stored and in silent mode whilst children are present</w:t>
      </w:r>
      <w:r w:rsidR="00080D4F">
        <w:t>.</w:t>
      </w:r>
    </w:p>
    <w:p w14:paraId="13AC3887" w14:textId="37F3A693" w:rsidR="00D922BB" w:rsidRDefault="00D922BB" w:rsidP="00DD568C">
      <w:pPr>
        <w:pStyle w:val="TSB-Level1Numbers"/>
      </w:pPr>
      <w:r>
        <w:t xml:space="preserve">Staff may take mobile phones on trips, but they </w:t>
      </w:r>
      <w:r w:rsidR="00FA42DE">
        <w:t>are</w:t>
      </w:r>
      <w:r>
        <w:t xml:space="preserve"> only be used in emergencies and </w:t>
      </w:r>
      <w:r w:rsidR="00FA42DE">
        <w:t xml:space="preserve">are </w:t>
      </w:r>
      <w:r>
        <w:t xml:space="preserve">not used when children are present. </w:t>
      </w:r>
      <w:r w:rsidR="00F95DB5">
        <w:t>Mobile</w:t>
      </w:r>
      <w:r>
        <w:t xml:space="preserve"> phone</w:t>
      </w:r>
      <w:r w:rsidR="00F95DB5">
        <w:t>s</w:t>
      </w:r>
      <w:r>
        <w:t xml:space="preserve"> </w:t>
      </w:r>
      <w:r w:rsidR="00FA42DE">
        <w:t xml:space="preserve">are </w:t>
      </w:r>
      <w:r>
        <w:t>not be used to take images or videos at any time</w:t>
      </w:r>
      <w:r w:rsidR="00F95DB5">
        <w:t xml:space="preserve"> during trips</w:t>
      </w:r>
      <w:r>
        <w:t>.</w:t>
      </w:r>
    </w:p>
    <w:p w14:paraId="63EE3F62" w14:textId="194A1AF0" w:rsidR="00D922BB" w:rsidRDefault="00D922BB" w:rsidP="00DD568C">
      <w:pPr>
        <w:pStyle w:val="TSB-Level1Numbers"/>
      </w:pPr>
      <w:r>
        <w:t xml:space="preserve">Staff </w:t>
      </w:r>
      <w:r w:rsidR="0047407D">
        <w:t xml:space="preserve">who do not adhere to this policy face disciplinary action. </w:t>
      </w:r>
    </w:p>
    <w:p w14:paraId="131480B9" w14:textId="4AF8323E" w:rsidR="00080D4F" w:rsidRDefault="00080D4F" w:rsidP="00DD568C">
      <w:pPr>
        <w:pStyle w:val="TSB-Level1Numbers"/>
      </w:pPr>
      <w:r>
        <w:t xml:space="preserve">Staff use their professional judgement in emergency situations. </w:t>
      </w:r>
    </w:p>
    <w:p w14:paraId="542B4DF2" w14:textId="2EAC522F" w:rsidR="00080D4F" w:rsidRPr="00680777" w:rsidRDefault="00080D4F" w:rsidP="00DD568C">
      <w:pPr>
        <w:pStyle w:val="TSB-Level1Numbers"/>
      </w:pPr>
      <w:r w:rsidRPr="00680777">
        <w:t>Staff report a</w:t>
      </w:r>
      <w:r w:rsidR="00173E2A" w:rsidRPr="00680777">
        <w:t>ny</w:t>
      </w:r>
      <w:r w:rsidRPr="00680777">
        <w:t xml:space="preserve"> concerns about </w:t>
      </w:r>
      <w:r w:rsidR="00173E2A" w:rsidRPr="00680777">
        <w:t>an</w:t>
      </w:r>
      <w:r w:rsidRPr="00680777">
        <w:t>other staff member</w:t>
      </w:r>
      <w:r w:rsidR="00173E2A" w:rsidRPr="00680777">
        <w:t>’</w:t>
      </w:r>
      <w:r w:rsidRPr="00680777">
        <w:t>s</w:t>
      </w:r>
      <w:r w:rsidR="00173E2A" w:rsidRPr="00680777">
        <w:t xml:space="preserve"> use of mobile phones</w:t>
      </w:r>
      <w:r w:rsidRPr="00680777">
        <w:t xml:space="preserve"> to the DSL, following the procedures outlined in the </w:t>
      </w:r>
      <w:r w:rsidRPr="00680777">
        <w:rPr>
          <w:b/>
        </w:rPr>
        <w:t>Child Protection and Safeguarding Policy</w:t>
      </w:r>
      <w:r w:rsidR="00E669E3" w:rsidRPr="00680777">
        <w:rPr>
          <w:b/>
        </w:rPr>
        <w:t xml:space="preserve"> </w:t>
      </w:r>
      <w:r w:rsidR="00E669E3" w:rsidRPr="00680777">
        <w:t>and the</w:t>
      </w:r>
      <w:r w:rsidR="00E669E3" w:rsidRPr="00680777">
        <w:rPr>
          <w:b/>
        </w:rPr>
        <w:t xml:space="preserve"> Allegations </w:t>
      </w:r>
      <w:r w:rsidR="00E05E00" w:rsidRPr="00680777">
        <w:rPr>
          <w:b/>
        </w:rPr>
        <w:t xml:space="preserve">of Abuse </w:t>
      </w:r>
      <w:r w:rsidR="00E669E3" w:rsidRPr="00680777">
        <w:rPr>
          <w:b/>
        </w:rPr>
        <w:t>Against Staff Policy</w:t>
      </w:r>
      <w:r w:rsidRPr="00680777">
        <w:t xml:space="preserve">. </w:t>
      </w:r>
    </w:p>
    <w:p w14:paraId="4A72FCA9" w14:textId="5EC2BD90" w:rsidR="00AB0981" w:rsidRDefault="0047407D" w:rsidP="00DD568C">
      <w:pPr>
        <w:pStyle w:val="TSB-Level1Numbers"/>
        <w:numPr>
          <w:ilvl w:val="0"/>
          <w:numId w:val="0"/>
        </w:numPr>
        <w:ind w:left="1480"/>
      </w:pPr>
      <w:r w:rsidRPr="0047407D">
        <w:t xml:space="preserve">Use of mobile phones by </w:t>
      </w:r>
      <w:r w:rsidR="00080D4F">
        <w:t>parents, visitors and contractors</w:t>
      </w:r>
      <w:r w:rsidR="00680777">
        <w:t>:</w:t>
      </w:r>
    </w:p>
    <w:p w14:paraId="3FA70D66" w14:textId="05465C53" w:rsidR="00080D4F" w:rsidRDefault="00080D4F" w:rsidP="00DD568C">
      <w:pPr>
        <w:pStyle w:val="TSB-Level1Numbers"/>
      </w:pPr>
      <w:r>
        <w:t>Parents, visitors and contractors are not permitted to take photographs or record videos without prior permission.</w:t>
      </w:r>
    </w:p>
    <w:p w14:paraId="257226CD" w14:textId="23D9B0DD" w:rsidR="00173E2A" w:rsidRDefault="00080D4F" w:rsidP="00DD568C">
      <w:pPr>
        <w:pStyle w:val="TSB-Level1Numbers"/>
      </w:pPr>
      <w:r>
        <w:lastRenderedPageBreak/>
        <w:t>Parents may take photographs and videos</w:t>
      </w:r>
      <w:r w:rsidR="00173E2A">
        <w:t xml:space="preserve"> containing their own child</w:t>
      </w:r>
      <w:r>
        <w:t xml:space="preserve"> during school events</w:t>
      </w:r>
      <w:r w:rsidR="00173E2A">
        <w:t>.</w:t>
      </w:r>
      <w:r w:rsidR="00FA42DE">
        <w:t xml:space="preserve"> Where the photograph or video would contain other people (e.g. during a school production), parents are only permitted to take photographs and videos with the informed consent of the parents of the children involved. </w:t>
      </w:r>
    </w:p>
    <w:p w14:paraId="65C6D1C1" w14:textId="6AB451CB" w:rsidR="00080D4F" w:rsidRDefault="00080D4F" w:rsidP="00DD568C">
      <w:pPr>
        <w:pStyle w:val="TSB-Level1Numbers"/>
      </w:pPr>
      <w:r>
        <w:t>The school strongly advises against the publication of any photographs or videos taken at the school or school events</w:t>
      </w:r>
      <w:r w:rsidR="00997929">
        <w:t xml:space="preserve"> by parents to be put</w:t>
      </w:r>
      <w:r>
        <w:t xml:space="preserve"> on social media</w:t>
      </w:r>
      <w:r w:rsidR="003E33A7">
        <w:t>.</w:t>
      </w:r>
    </w:p>
    <w:p w14:paraId="5B8991D8" w14:textId="53737B35" w:rsidR="00080D4F" w:rsidRPr="00680777" w:rsidRDefault="00080D4F" w:rsidP="00DD568C">
      <w:pPr>
        <w:pStyle w:val="TSB-Level1Numbers"/>
      </w:pPr>
      <w:r w:rsidRPr="00680777">
        <w:t xml:space="preserve">Staff report all concerns about parents, visitors and contractors to the DSL, following the procedures outlined in the </w:t>
      </w:r>
      <w:r w:rsidRPr="00680777">
        <w:rPr>
          <w:b/>
        </w:rPr>
        <w:t>Child Protection and Safeguarding Policy</w:t>
      </w:r>
      <w:r w:rsidRPr="00680777">
        <w:t xml:space="preserve">. </w:t>
      </w:r>
    </w:p>
    <w:p w14:paraId="4A663BA2" w14:textId="20360663" w:rsidR="00080D4F" w:rsidRPr="00080D4F" w:rsidRDefault="00080D4F" w:rsidP="00DD568C">
      <w:pPr>
        <w:pStyle w:val="TSB-Level1Numbers"/>
        <w:numPr>
          <w:ilvl w:val="0"/>
          <w:numId w:val="0"/>
        </w:numPr>
        <w:ind w:left="1480"/>
      </w:pPr>
      <w:r w:rsidRPr="00080D4F">
        <w:t>Use of the school’s mobile phones</w:t>
      </w:r>
      <w:r w:rsidR="00997929">
        <w:t>, iPads</w:t>
      </w:r>
      <w:r w:rsidRPr="00080D4F">
        <w:t xml:space="preserve"> and cameras</w:t>
      </w:r>
      <w:r w:rsidR="00680777">
        <w:t>:</w:t>
      </w:r>
    </w:p>
    <w:p w14:paraId="2171FC93" w14:textId="0FA3D75E" w:rsidR="00080D4F" w:rsidRDefault="00FA42DE" w:rsidP="00DD568C">
      <w:pPr>
        <w:pStyle w:val="TSB-Level1Numbers"/>
      </w:pPr>
      <w:r>
        <w:t>If staff need to take photographs or videos as part of a school activity</w:t>
      </w:r>
      <w:r w:rsidR="00C62D7C">
        <w:t xml:space="preserve">, </w:t>
      </w:r>
      <w:r>
        <w:t>e.g. for a display, s</w:t>
      </w:r>
      <w:r w:rsidR="00080D4F">
        <w:t>taff are provided with a school device to ensure that only school devices are used to take photographs and videos.</w:t>
      </w:r>
      <w:r w:rsidR="00680777">
        <w:t xml:space="preserve"> (Reception currently have </w:t>
      </w:r>
      <w:r w:rsidR="00483F9E">
        <w:t>4</w:t>
      </w:r>
      <w:r w:rsidR="00680777">
        <w:t xml:space="preserve"> iPads devices.)</w:t>
      </w:r>
    </w:p>
    <w:p w14:paraId="04349CDD" w14:textId="539FC1DB" w:rsidR="004C76A0" w:rsidRDefault="004C76A0" w:rsidP="00DD568C">
      <w:pPr>
        <w:pStyle w:val="TSB-Level1Numbers"/>
      </w:pPr>
      <w:r>
        <w:t>School devices have passcode protection.</w:t>
      </w:r>
    </w:p>
    <w:p w14:paraId="32DCC9BF" w14:textId="7D445AF2" w:rsidR="00997929" w:rsidRDefault="00997929" w:rsidP="00DD568C">
      <w:pPr>
        <w:pStyle w:val="TSB-Level1Numbers"/>
      </w:pPr>
      <w:r>
        <w:t xml:space="preserve">School iPads to be used to upload images on </w:t>
      </w:r>
      <w:r w:rsidR="00483F9E">
        <w:t>Instagram</w:t>
      </w:r>
      <w:r>
        <w:t xml:space="preserve"> (with prior photograph consent from parents). This is sent out at the beginning of the academic year.</w:t>
      </w:r>
    </w:p>
    <w:p w14:paraId="754D0A50" w14:textId="4E62B77D" w:rsidR="00997929" w:rsidRDefault="00997929" w:rsidP="00DD568C">
      <w:pPr>
        <w:pStyle w:val="TSB-Level1Numbers"/>
      </w:pPr>
      <w:r>
        <w:t xml:space="preserve">Images uploaded to </w:t>
      </w:r>
      <w:r w:rsidR="00483F9E">
        <w:t>Instagram or school website</w:t>
      </w:r>
      <w:r>
        <w:t xml:space="preserve"> must not include children who we do not have permission for.</w:t>
      </w:r>
    </w:p>
    <w:p w14:paraId="7BE46DA3" w14:textId="7807A4C4" w:rsidR="004C76A0" w:rsidRDefault="004C76A0" w:rsidP="00DD568C">
      <w:pPr>
        <w:pStyle w:val="TSB-Level1Numbers"/>
      </w:pPr>
      <w:r>
        <w:t xml:space="preserve">School devices </w:t>
      </w:r>
      <w:r w:rsidR="003E33A7">
        <w:t xml:space="preserve">are </w:t>
      </w:r>
      <w:r>
        <w:t>only used for work</w:t>
      </w:r>
      <w:r w:rsidR="003E33A7">
        <w:t>-</w:t>
      </w:r>
      <w:r>
        <w:t>related matters</w:t>
      </w:r>
      <w:r w:rsidR="00680777">
        <w:t xml:space="preserve"> including photographs of children in the learning environment, observation and teaching resources</w:t>
      </w:r>
      <w:r>
        <w:t>.</w:t>
      </w:r>
    </w:p>
    <w:p w14:paraId="4085C51A" w14:textId="6E1EC480" w:rsidR="00080D4F" w:rsidRDefault="004C76A0" w:rsidP="00DD568C">
      <w:pPr>
        <w:pStyle w:val="TSB-Level1Numbers"/>
      </w:pPr>
      <w:r>
        <w:t xml:space="preserve">School </w:t>
      </w:r>
      <w:r w:rsidR="00080D4F">
        <w:t xml:space="preserve">devices </w:t>
      </w:r>
      <w:r w:rsidR="0022727D">
        <w:t>are</w:t>
      </w:r>
      <w:r w:rsidR="00080D4F">
        <w:t xml:space="preserve"> only</w:t>
      </w:r>
      <w:r w:rsidR="006F4543">
        <w:t xml:space="preserve"> </w:t>
      </w:r>
      <w:r w:rsidR="00080D4F">
        <w:t>used</w:t>
      </w:r>
      <w:r w:rsidR="00173E2A">
        <w:t xml:space="preserve"> to take photographs</w:t>
      </w:r>
      <w:r w:rsidR="00080D4F">
        <w:t xml:space="preserve"> in the presence of another staff member and only with the consent of the child’s parent.</w:t>
      </w:r>
    </w:p>
    <w:p w14:paraId="77BB8949" w14:textId="4482883E" w:rsidR="00080D4F" w:rsidRDefault="004C76A0" w:rsidP="00DD568C">
      <w:pPr>
        <w:pStyle w:val="TSB-Level1Numbers"/>
      </w:pPr>
      <w:r>
        <w:t xml:space="preserve">Staff </w:t>
      </w:r>
      <w:r w:rsidR="0022727D">
        <w:t>do</w:t>
      </w:r>
      <w:r>
        <w:t xml:space="preserve"> not take photographs of bruising or injuries for child protection reasons</w:t>
      </w:r>
      <w:r w:rsidR="006F4543">
        <w:t>.</w:t>
      </w:r>
      <w:r>
        <w:t xml:space="preserve"> </w:t>
      </w:r>
      <w:r w:rsidR="00680777">
        <w:t xml:space="preserve">All concerns including body maps should be completed on CPOMS. </w:t>
      </w:r>
    </w:p>
    <w:p w14:paraId="7E56EBC5" w14:textId="22B2D8CD" w:rsidR="004C76A0" w:rsidRPr="00680777" w:rsidRDefault="004C76A0" w:rsidP="00DD568C">
      <w:pPr>
        <w:pStyle w:val="TSB-Level1Numbers"/>
      </w:pPr>
      <w:r w:rsidRPr="00680777">
        <w:t xml:space="preserve">School devices </w:t>
      </w:r>
      <w:r w:rsidR="0022727D" w:rsidRPr="00680777">
        <w:t>are</w:t>
      </w:r>
      <w:r w:rsidRPr="00680777">
        <w:t xml:space="preserve"> not taken off </w:t>
      </w:r>
      <w:r w:rsidR="00080A9D" w:rsidRPr="00680777">
        <w:t>school</w:t>
      </w:r>
      <w:r w:rsidRPr="00680777">
        <w:t xml:space="preserve"> premises without prior permission from the </w:t>
      </w:r>
      <w:r w:rsidRPr="00680777">
        <w:rPr>
          <w:b/>
        </w:rPr>
        <w:t>headteacher</w:t>
      </w:r>
      <w:r w:rsidRPr="00680777">
        <w:t xml:space="preserve">. </w:t>
      </w:r>
    </w:p>
    <w:p w14:paraId="09C53749" w14:textId="341873D2" w:rsidR="004C76A0" w:rsidRPr="00680777" w:rsidRDefault="004C76A0" w:rsidP="00DD568C">
      <w:pPr>
        <w:pStyle w:val="TSB-Level1Numbers"/>
      </w:pPr>
      <w:r w:rsidRPr="00680777">
        <w:lastRenderedPageBreak/>
        <w:t xml:space="preserve">Where staff members have concerns over material on a school device, they report all concerns to the DSL, following the procedures outlined in the </w:t>
      </w:r>
      <w:r w:rsidRPr="00680777">
        <w:rPr>
          <w:b/>
        </w:rPr>
        <w:t>Child Protection and Safeguarding Policy</w:t>
      </w:r>
      <w:r w:rsidRPr="00680777">
        <w:t>.</w:t>
      </w:r>
    </w:p>
    <w:p w14:paraId="49DDD2E6" w14:textId="629B6D28" w:rsidR="009F7A6A" w:rsidRDefault="009F7A6A" w:rsidP="00DD568C">
      <w:pPr>
        <w:pStyle w:val="Heading10"/>
      </w:pPr>
      <w:bookmarkStart w:id="20" w:name="_Health_and_safety_1"/>
      <w:bookmarkEnd w:id="20"/>
      <w:r>
        <w:t xml:space="preserve">Health and safety </w:t>
      </w:r>
    </w:p>
    <w:p w14:paraId="5DF0A894" w14:textId="51E7CC77" w:rsidR="009F7A6A" w:rsidRDefault="009F7A6A" w:rsidP="00DD568C">
      <w:pPr>
        <w:pStyle w:val="TSB-Level1Numbers"/>
      </w:pPr>
      <w:r w:rsidRPr="00680777">
        <w:t xml:space="preserve">A first-aid box is located </w:t>
      </w:r>
      <w:r w:rsidR="00680777" w:rsidRPr="00680777">
        <w:t xml:space="preserve">between </w:t>
      </w:r>
      <w:r w:rsidRPr="00680777">
        <w:t xml:space="preserve">the </w:t>
      </w:r>
      <w:proofErr w:type="gramStart"/>
      <w:r w:rsidRPr="00680777">
        <w:t>Reception</w:t>
      </w:r>
      <w:proofErr w:type="gramEnd"/>
      <w:r w:rsidRPr="00680777">
        <w:t xml:space="preserve"> classroom</w:t>
      </w:r>
      <w:r w:rsidR="00680777" w:rsidRPr="00680777">
        <w:t>s</w:t>
      </w:r>
      <w:r w:rsidRPr="00680777">
        <w:t xml:space="preserve">. </w:t>
      </w:r>
    </w:p>
    <w:p w14:paraId="534FB029" w14:textId="2D95336F" w:rsidR="00EA3721" w:rsidRPr="00680777" w:rsidRDefault="00EA3721" w:rsidP="00DD568C">
      <w:pPr>
        <w:pStyle w:val="TSB-Level1Numbers"/>
      </w:pPr>
      <w:r>
        <w:t>The following EYFS staff have Paediatric First Aid Training (Updated November 2023) Joanne Coakley, Hannah Keeling, Beth Bishop, Emma Shackles</w:t>
      </w:r>
    </w:p>
    <w:p w14:paraId="74802C99" w14:textId="4D39C47C" w:rsidR="009F7A6A" w:rsidRPr="00680777" w:rsidRDefault="009F7A6A" w:rsidP="00DD568C">
      <w:pPr>
        <w:pStyle w:val="TSB-Level1Numbers"/>
      </w:pPr>
      <w:r w:rsidRPr="00680777">
        <w:t xml:space="preserve">Only medicine prescribed to a child by a doctor, dentist, nurse or pharmacist </w:t>
      </w:r>
      <w:r w:rsidR="0022727D" w:rsidRPr="00680777">
        <w:t>is</w:t>
      </w:r>
      <w:r w:rsidRPr="00680777">
        <w:t xml:space="preserve"> administered. </w:t>
      </w:r>
      <w:r w:rsidR="00680777" w:rsidRPr="00680777">
        <w:t xml:space="preserve">This is stored and administered by office staff. Parental consent </w:t>
      </w:r>
      <w:r w:rsidR="00483F9E">
        <w:t>must be given in written form.</w:t>
      </w:r>
      <w:r w:rsidR="00680777" w:rsidRPr="00680777">
        <w:t xml:space="preserve"> </w:t>
      </w:r>
    </w:p>
    <w:p w14:paraId="743BECEE" w14:textId="77777777" w:rsidR="009F7A6A" w:rsidRPr="00680777" w:rsidRDefault="009F7A6A" w:rsidP="00DD568C">
      <w:pPr>
        <w:pStyle w:val="TSB-Level1Numbers"/>
      </w:pPr>
      <w:r w:rsidRPr="00680777">
        <w:t>The school’s Administering Medication Policy outlines the procedures for administrating medicines.</w:t>
      </w:r>
    </w:p>
    <w:p w14:paraId="39FD5056" w14:textId="462CEC04" w:rsidR="009F7A6A" w:rsidRPr="00247C07" w:rsidRDefault="009F7A6A" w:rsidP="00DD568C">
      <w:pPr>
        <w:pStyle w:val="TSB-Level1Numbers"/>
      </w:pPr>
      <w:r>
        <w:t xml:space="preserve">The </w:t>
      </w:r>
      <w:proofErr w:type="gramStart"/>
      <w:r w:rsidR="00680777">
        <w:t>Reception</w:t>
      </w:r>
      <w:proofErr w:type="gramEnd"/>
      <w:r w:rsidR="00680777">
        <w:t xml:space="preserve"> class teacher or </w:t>
      </w:r>
      <w:r w:rsidRPr="00680777">
        <w:rPr>
          <w:bCs/>
        </w:rPr>
        <w:t>EYFS lead</w:t>
      </w:r>
      <w:r w:rsidRPr="00680777">
        <w:t xml:space="preserve"> </w:t>
      </w:r>
      <w:r>
        <w:t>report</w:t>
      </w:r>
      <w:r w:rsidR="0022727D">
        <w:t>s</w:t>
      </w:r>
      <w:r>
        <w:t xml:space="preserve"> any accident or injury involving a child to</w:t>
      </w:r>
      <w:r w:rsidR="00FA42DE">
        <w:t xml:space="preserve"> the</w:t>
      </w:r>
      <w:r>
        <w:t xml:space="preserve"> parent on the day it occurs</w:t>
      </w:r>
      <w:r w:rsidR="00EA3721">
        <w:t xml:space="preserve"> via the school system, Medical Tracker</w:t>
      </w:r>
      <w:r>
        <w:t>,</w:t>
      </w:r>
      <w:r w:rsidR="00FA42DE">
        <w:t xml:space="preserve"> or as soon as reasonably practicable after,</w:t>
      </w:r>
      <w:r>
        <w:t xml:space="preserve"> and any first-aid treatment administered to a child </w:t>
      </w:r>
      <w:r w:rsidR="00D215DE">
        <w:t>is</w:t>
      </w:r>
      <w:r>
        <w:t xml:space="preserve"> reported to the parent</w:t>
      </w:r>
      <w:r w:rsidR="00EA3721">
        <w:t xml:space="preserve"> via this platform</w:t>
      </w:r>
      <w:r>
        <w:t xml:space="preserve">. </w:t>
      </w:r>
      <w:r w:rsidR="00997929">
        <w:t>Significant bumps and markings are reported to parents via telephone prior to collection time.</w:t>
      </w:r>
    </w:p>
    <w:p w14:paraId="7F7746CD" w14:textId="01663237" w:rsidR="009F7A6A" w:rsidRPr="00680777" w:rsidRDefault="009F7A6A" w:rsidP="00DD568C">
      <w:pPr>
        <w:pStyle w:val="TSB-Level1Numbers"/>
      </w:pPr>
      <w:r w:rsidRPr="00680777">
        <w:t xml:space="preserve">The </w:t>
      </w:r>
      <w:r w:rsidRPr="00680777">
        <w:rPr>
          <w:b/>
        </w:rPr>
        <w:t xml:space="preserve">headteacher </w:t>
      </w:r>
      <w:r w:rsidRPr="00680777">
        <w:t>report</w:t>
      </w:r>
      <w:r w:rsidR="00D215DE" w:rsidRPr="00680777">
        <w:t>s</w:t>
      </w:r>
      <w:r w:rsidRPr="00680777">
        <w:t xml:space="preserve"> any serious accident, illness, injury, or death of a child whilst in the school’s care to Ofsted as soon as is reasonably practicable, but within 14 days of the incident occurring. Local child protection agencies </w:t>
      </w:r>
      <w:r w:rsidR="00D215DE" w:rsidRPr="00680777">
        <w:t>are</w:t>
      </w:r>
      <w:r w:rsidRPr="00680777">
        <w:t xml:space="preserve"> also notified. </w:t>
      </w:r>
    </w:p>
    <w:p w14:paraId="1DE41A64" w14:textId="77777777" w:rsidR="009F7A6A" w:rsidRPr="00680777" w:rsidRDefault="009F7A6A" w:rsidP="00DD568C">
      <w:pPr>
        <w:pStyle w:val="TSB-Level1Numbers"/>
        <w:rPr>
          <w:u w:val="single"/>
        </w:rPr>
      </w:pPr>
      <w:r w:rsidRPr="00680777">
        <w:rPr>
          <w:u w:val="single"/>
        </w:rPr>
        <w:t xml:space="preserve">The school has a </w:t>
      </w:r>
      <w:r w:rsidRPr="00680777">
        <w:rPr>
          <w:b/>
          <w:u w:val="single"/>
        </w:rPr>
        <w:t xml:space="preserve">Fire Evacuation Plan </w:t>
      </w:r>
      <w:r w:rsidRPr="00680777">
        <w:rPr>
          <w:u w:val="single"/>
        </w:rPr>
        <w:t xml:space="preserve">in place. </w:t>
      </w:r>
    </w:p>
    <w:p w14:paraId="557EAD82" w14:textId="6DE76FA0" w:rsidR="009F7A6A" w:rsidRPr="00680777" w:rsidRDefault="009F7A6A" w:rsidP="00DD568C">
      <w:pPr>
        <w:pStyle w:val="TSB-Level1Numbers"/>
      </w:pPr>
      <w:r w:rsidRPr="00680777">
        <w:t>The headteacher notif</w:t>
      </w:r>
      <w:r w:rsidR="00D215DE" w:rsidRPr="00680777">
        <w:t>ies</w:t>
      </w:r>
      <w:r w:rsidRPr="00680777">
        <w:t xml:space="preserve"> Ofsted of any incidents of food poisoning affecting two or more children within 14 days of the incident. </w:t>
      </w:r>
    </w:p>
    <w:p w14:paraId="77D32D9D" w14:textId="7E76888B" w:rsidR="009F7A6A" w:rsidRDefault="009F7A6A" w:rsidP="00DD568C">
      <w:pPr>
        <w:pStyle w:val="TSB-Level1Numbers"/>
      </w:pPr>
      <w:r>
        <w:t xml:space="preserve">Information about any dietary requirements, preferences, food allergies and any special health requirements a child has </w:t>
      </w:r>
      <w:r w:rsidR="00D215DE">
        <w:t>are</w:t>
      </w:r>
      <w:r>
        <w:t xml:space="preserve"> recorded. </w:t>
      </w:r>
      <w:r w:rsidR="00680777">
        <w:t>Kitchen staff are informed</w:t>
      </w:r>
      <w:r w:rsidR="00272346">
        <w:t>,</w:t>
      </w:r>
      <w:r w:rsidR="00680777">
        <w:t xml:space="preserve"> and information is displayed as necessary but in a confidential manner. All staff in EYFS are alerted.</w:t>
      </w:r>
    </w:p>
    <w:p w14:paraId="00A0F083" w14:textId="71CF71FC" w:rsidR="00FA42DE" w:rsidRDefault="00FA42DE" w:rsidP="00DD568C">
      <w:pPr>
        <w:pStyle w:val="TSB-Level1Numbers"/>
      </w:pPr>
      <w:r>
        <w:t>Any food or drink provided to children is healthy, balanced and nutritious as outlined</w:t>
      </w:r>
      <w:r w:rsidR="00272346">
        <w:t xml:space="preserve"> in our</w:t>
      </w:r>
      <w:r w:rsidR="00EA3721">
        <w:t xml:space="preserve"> Heathy Eating policy</w:t>
      </w:r>
      <w:r w:rsidR="00272346">
        <w:t>. Milk is provided up until the age of 5 and then school provides thereafter until the end of the Reception year.</w:t>
      </w:r>
      <w:r w:rsidR="00EA3721">
        <w:t xml:space="preserve"> </w:t>
      </w:r>
      <w:r w:rsidR="00EA3721">
        <w:lastRenderedPageBreak/>
        <w:t>Oat milk is provided for those children who have milk allergies in consultation with parents.</w:t>
      </w:r>
    </w:p>
    <w:p w14:paraId="7B89D49F" w14:textId="77777777" w:rsidR="009F7A6A" w:rsidRDefault="009F7A6A" w:rsidP="00DD568C">
      <w:pPr>
        <w:pStyle w:val="TSB-Level1Numbers"/>
      </w:pPr>
      <w:r>
        <w:t xml:space="preserve">Fresh drinking water is available at all times. </w:t>
      </w:r>
    </w:p>
    <w:p w14:paraId="71AEC9E0" w14:textId="77777777" w:rsidR="009F7A6A" w:rsidRPr="00272346" w:rsidRDefault="009F7A6A" w:rsidP="00DD568C">
      <w:pPr>
        <w:pStyle w:val="TSB-Level1Numbers"/>
      </w:pPr>
      <w:r w:rsidRPr="00272346">
        <w:t>Smoking is not permitted on the school premises.</w:t>
      </w:r>
    </w:p>
    <w:p w14:paraId="598388CA" w14:textId="0C9AAF9E" w:rsidR="009F7A6A" w:rsidRPr="00272346" w:rsidRDefault="009F7A6A" w:rsidP="00DD568C">
      <w:pPr>
        <w:pStyle w:val="TSB-Level1Numbers"/>
      </w:pPr>
      <w:r w:rsidRPr="00272346">
        <w:t xml:space="preserve">The </w:t>
      </w:r>
      <w:r w:rsidRPr="00272346">
        <w:rPr>
          <w:b/>
        </w:rPr>
        <w:t xml:space="preserve">Health and Safety Policy </w:t>
      </w:r>
      <w:r w:rsidRPr="00272346">
        <w:t xml:space="preserve">outlines the full health and safety policies and procedures. </w:t>
      </w:r>
    </w:p>
    <w:p w14:paraId="2623954F" w14:textId="77777777" w:rsidR="009F7A6A" w:rsidRDefault="009F7A6A" w:rsidP="00DD568C">
      <w:pPr>
        <w:pStyle w:val="Heading10"/>
      </w:pPr>
      <w:bookmarkStart w:id="21" w:name="_Staff_taking_medication"/>
      <w:bookmarkEnd w:id="21"/>
      <w:r>
        <w:t xml:space="preserve">Staff taking medication or other substances </w:t>
      </w:r>
    </w:p>
    <w:p w14:paraId="3E23CF11" w14:textId="536A6F04" w:rsidR="009F7A6A" w:rsidRPr="00272346" w:rsidRDefault="009F7A6A" w:rsidP="00DD568C">
      <w:pPr>
        <w:pStyle w:val="TSB-Level1Numbers"/>
      </w:pPr>
      <w:r w:rsidRPr="00272346">
        <w:t>The school implements a zero-tolerance approach to drug and alcohol misuse</w:t>
      </w:r>
      <w:r w:rsidR="00EA3721">
        <w:t>.</w:t>
      </w:r>
    </w:p>
    <w:p w14:paraId="7ECB9112" w14:textId="0D46A531" w:rsidR="009F7A6A" w:rsidRDefault="009F7A6A" w:rsidP="00DD568C">
      <w:pPr>
        <w:pStyle w:val="TSB-Level1Numbers"/>
      </w:pPr>
      <w:r>
        <w:t xml:space="preserve">The use of alcohol or any other substance that may affect the ability to care for children by a member of staff </w:t>
      </w:r>
      <w:r w:rsidR="0022727D">
        <w:t>is</w:t>
      </w:r>
      <w:r>
        <w:t xml:space="preserve"> not tolerated. If there is a reason to believe a member of staff is under the influence of alcohol or any other substance, they wil</w:t>
      </w:r>
      <w:r w:rsidR="00361DA5">
        <w:t>l</w:t>
      </w:r>
      <w:r>
        <w:t xml:space="preserve"> not</w:t>
      </w:r>
      <w:r w:rsidR="00361DA5">
        <w:t xml:space="preserve"> be</w:t>
      </w:r>
      <w:r>
        <w:t xml:space="preserve"> allowed to work directly with children and further action will be taken. </w:t>
      </w:r>
    </w:p>
    <w:p w14:paraId="62894DD5" w14:textId="6F5E8FEF" w:rsidR="009F7A6A" w:rsidRDefault="009F7A6A" w:rsidP="00DD568C">
      <w:pPr>
        <w:pStyle w:val="TSB-Level1Numbers"/>
      </w:pPr>
      <w:r>
        <w:t>Any member of staff taking medication which may affect their ability to care for children seek</w:t>
      </w:r>
      <w:r w:rsidR="00361DA5">
        <w:t>s</w:t>
      </w:r>
      <w:r>
        <w:t xml:space="preserve"> medical advice. Staff </w:t>
      </w:r>
      <w:r w:rsidR="00361DA5">
        <w:t>are</w:t>
      </w:r>
      <w:r>
        <w:t xml:space="preserve"> only allowed to work directly with children if it is confirmed that the medication is unlikely to impair their ability to look after children properly.</w:t>
      </w:r>
    </w:p>
    <w:p w14:paraId="487BCC9B" w14:textId="6CA6A78E" w:rsidR="009F7A6A" w:rsidRPr="00272346" w:rsidRDefault="009F7A6A" w:rsidP="00DD568C">
      <w:pPr>
        <w:pStyle w:val="TSB-Level1Numbers"/>
      </w:pPr>
      <w:r w:rsidRPr="00272346">
        <w:t xml:space="preserve">Any medication used by staff is securely stored in the </w:t>
      </w:r>
      <w:r w:rsidR="00272346" w:rsidRPr="00272346">
        <w:t xml:space="preserve">locked </w:t>
      </w:r>
      <w:r w:rsidR="00272346" w:rsidRPr="00272346">
        <w:rPr>
          <w:b/>
        </w:rPr>
        <w:t>medical cabinet in the Reception classroom</w:t>
      </w:r>
      <w:r w:rsidRPr="00272346">
        <w:t>.</w:t>
      </w:r>
      <w:r w:rsidR="00272346" w:rsidRPr="00272346">
        <w:t xml:space="preserve"> This is wall mounted</w:t>
      </w:r>
      <w:r w:rsidR="00272346">
        <w:t xml:space="preserve">, locked </w:t>
      </w:r>
      <w:r w:rsidR="00272346" w:rsidRPr="00272346">
        <w:t>and out of reach of our children.</w:t>
      </w:r>
    </w:p>
    <w:p w14:paraId="5065232F" w14:textId="77777777" w:rsidR="009F7A6A" w:rsidRDefault="009F7A6A" w:rsidP="00DD568C">
      <w:pPr>
        <w:pStyle w:val="Heading10"/>
      </w:pPr>
      <w:bookmarkStart w:id="22" w:name="_Staffing"/>
      <w:bookmarkEnd w:id="22"/>
      <w:r>
        <w:t xml:space="preserve">Staffing </w:t>
      </w:r>
    </w:p>
    <w:p w14:paraId="5303A9D9" w14:textId="1B41BA09" w:rsidR="009F7A6A" w:rsidRPr="00272346" w:rsidRDefault="009F7A6A" w:rsidP="00DD568C">
      <w:pPr>
        <w:pStyle w:val="TSB-Level1Numbers"/>
      </w:pPr>
      <w:r w:rsidRPr="00272346">
        <w:t xml:space="preserve">A robust </w:t>
      </w:r>
      <w:r w:rsidR="00272346">
        <w:t xml:space="preserve">whole school </w:t>
      </w:r>
      <w:r w:rsidRPr="00272346">
        <w:rPr>
          <w:b/>
        </w:rPr>
        <w:t xml:space="preserve">Recruitment Policy </w:t>
      </w:r>
      <w:r w:rsidRPr="00272346">
        <w:t xml:space="preserve">is in place, which aims to ensure that members of staff employed in the EYFS are suitable. </w:t>
      </w:r>
    </w:p>
    <w:p w14:paraId="4E97D9A0" w14:textId="17F9F459" w:rsidR="009F7A6A" w:rsidRDefault="009F7A6A" w:rsidP="00DD568C">
      <w:pPr>
        <w:pStyle w:val="TSB-Level1Numbers"/>
      </w:pPr>
      <w:r>
        <w:t xml:space="preserve">Upon employment, all EYFS staff receive induction training to ensure that they understand their roles and responsibilities, including information about emergency evacuation procedures, safeguarding, child protection and health and safety. </w:t>
      </w:r>
    </w:p>
    <w:p w14:paraId="3284A944" w14:textId="19C4B498" w:rsidR="009F7A6A" w:rsidRDefault="009F7A6A" w:rsidP="00DD568C">
      <w:pPr>
        <w:pStyle w:val="TSB-Level1Numbers"/>
      </w:pPr>
      <w:r>
        <w:t xml:space="preserve">Staff </w:t>
      </w:r>
      <w:r w:rsidR="00361DA5">
        <w:t>are</w:t>
      </w:r>
      <w:r>
        <w:t xml:space="preserve"> supported to undertake the appropriate training and professional development to ensure children receive the best quality learning experience. </w:t>
      </w:r>
    </w:p>
    <w:p w14:paraId="265E5CE3" w14:textId="7D9E4BC3" w:rsidR="009F7A6A" w:rsidRDefault="009F7A6A" w:rsidP="00DD568C">
      <w:pPr>
        <w:pStyle w:val="TSB-Level1Numbers"/>
      </w:pPr>
      <w:r>
        <w:lastRenderedPageBreak/>
        <w:t xml:space="preserve">All members of staff who have contact with children and families </w:t>
      </w:r>
      <w:r w:rsidR="00361DA5">
        <w:t>are</w:t>
      </w:r>
      <w:r>
        <w:t xml:space="preserve"> supervised by the </w:t>
      </w:r>
      <w:r w:rsidRPr="00272346">
        <w:rPr>
          <w:b/>
        </w:rPr>
        <w:t>EYFS lead</w:t>
      </w:r>
      <w:r w:rsidRPr="00272346">
        <w:t xml:space="preserve">. </w:t>
      </w:r>
      <w:r>
        <w:t>The supervision provide</w:t>
      </w:r>
      <w:r w:rsidR="00361DA5">
        <w:t>s</w:t>
      </w:r>
      <w:r>
        <w:t xml:space="preserve"> opportunities for staff to:</w:t>
      </w:r>
    </w:p>
    <w:p w14:paraId="0D1E3960" w14:textId="77777777" w:rsidR="009F7A6A" w:rsidRPr="00272346" w:rsidRDefault="009F7A6A" w:rsidP="00993145">
      <w:pPr>
        <w:pStyle w:val="TSB-PolicyBullets"/>
      </w:pPr>
      <w:r w:rsidRPr="00272346">
        <w:t xml:space="preserve">Discuss any issues, particularly concerning the development or wellbeing of children, including any child protection concerns. </w:t>
      </w:r>
    </w:p>
    <w:p w14:paraId="5B8BC13C" w14:textId="77777777" w:rsidR="009F7A6A" w:rsidRPr="00272346" w:rsidRDefault="009F7A6A" w:rsidP="00993145">
      <w:pPr>
        <w:pStyle w:val="TSB-PolicyBullets"/>
      </w:pPr>
      <w:r w:rsidRPr="00272346">
        <w:t xml:space="preserve">Identify solutions to address issues. </w:t>
      </w:r>
    </w:p>
    <w:p w14:paraId="1B80FED4" w14:textId="77777777" w:rsidR="009F7A6A" w:rsidRPr="00272346" w:rsidRDefault="009F7A6A" w:rsidP="00993145">
      <w:pPr>
        <w:pStyle w:val="TSB-PolicyBullets"/>
      </w:pPr>
      <w:r w:rsidRPr="00272346">
        <w:t>Receive coaching to improve their effectiveness.</w:t>
      </w:r>
    </w:p>
    <w:p w14:paraId="3EBCD14C" w14:textId="65D3ABCE" w:rsidR="009F7A6A" w:rsidRDefault="009F7A6A" w:rsidP="00DD568C">
      <w:pPr>
        <w:pStyle w:val="TSB-Level1Numbers"/>
      </w:pPr>
      <w:r>
        <w:t xml:space="preserve">The </w:t>
      </w:r>
      <w:r w:rsidRPr="00272346">
        <w:rPr>
          <w:b/>
        </w:rPr>
        <w:t xml:space="preserve">EYFS lead </w:t>
      </w:r>
      <w:r>
        <w:t xml:space="preserve">holds </w:t>
      </w:r>
      <w:r w:rsidR="00272346">
        <w:t>an honours degree and PGCE in Primary Education. The</w:t>
      </w:r>
      <w:r w:rsidR="00EA3721">
        <w:t xml:space="preserve"> other teaching</w:t>
      </w:r>
      <w:r w:rsidR="00272346">
        <w:t xml:space="preserve"> member of staff </w:t>
      </w:r>
      <w:r w:rsidR="00EA3721">
        <w:t xml:space="preserve">has a </w:t>
      </w:r>
      <w:r w:rsidR="00272346">
        <w:t xml:space="preserve">teaching degree and our LSAs hold a full and relevant level 2 qualification and </w:t>
      </w:r>
      <w:r>
        <w:t xml:space="preserve">experience working in an </w:t>
      </w:r>
      <w:r w:rsidR="00997929">
        <w:t>E</w:t>
      </w:r>
      <w:r>
        <w:t xml:space="preserve">arly </w:t>
      </w:r>
      <w:r w:rsidR="00997929">
        <w:t>Y</w:t>
      </w:r>
      <w:r>
        <w:t xml:space="preserve">ears setting. </w:t>
      </w:r>
    </w:p>
    <w:p w14:paraId="6CB638FB" w14:textId="6ABF5043" w:rsidR="009F7A6A" w:rsidRPr="00170EF7" w:rsidRDefault="00272346" w:rsidP="00DD568C">
      <w:pPr>
        <w:pStyle w:val="TSB-Level1Numbers"/>
        <w:rPr>
          <w:bCs/>
        </w:rPr>
      </w:pPr>
      <w:r w:rsidRPr="00170EF7">
        <w:rPr>
          <w:bCs/>
        </w:rPr>
        <w:t>Mrs Hannah Keeling</w:t>
      </w:r>
      <w:r w:rsidR="00EA3721" w:rsidRPr="00170EF7">
        <w:rPr>
          <w:bCs/>
        </w:rPr>
        <w:t xml:space="preserve"> </w:t>
      </w:r>
      <w:r w:rsidR="009F7A6A" w:rsidRPr="00170EF7">
        <w:rPr>
          <w:bCs/>
        </w:rPr>
        <w:t>provide</w:t>
      </w:r>
      <w:r w:rsidR="00EA3721" w:rsidRPr="00170EF7">
        <w:rPr>
          <w:bCs/>
        </w:rPr>
        <w:t>s</w:t>
      </w:r>
      <w:r w:rsidR="009F7A6A" w:rsidRPr="00170EF7">
        <w:rPr>
          <w:bCs/>
        </w:rPr>
        <w:t xml:space="preserve"> cover for the EYFS lead in their absence and </w:t>
      </w:r>
      <w:r w:rsidR="00997929" w:rsidRPr="00170EF7">
        <w:rPr>
          <w:bCs/>
        </w:rPr>
        <w:t>are</w:t>
      </w:r>
      <w:r w:rsidR="009F7A6A" w:rsidRPr="00170EF7">
        <w:rPr>
          <w:bCs/>
        </w:rPr>
        <w:t xml:space="preserve"> deemed fully qualified to do so by the EYFS lead and headteacher.</w:t>
      </w:r>
    </w:p>
    <w:p w14:paraId="25B4F65D" w14:textId="6991C257" w:rsidR="009F7A6A" w:rsidRDefault="009F7A6A" w:rsidP="00DD568C">
      <w:pPr>
        <w:pStyle w:val="TSB-Level1Numbers"/>
      </w:pPr>
      <w:r>
        <w:t xml:space="preserve">There </w:t>
      </w:r>
      <w:r w:rsidR="00361DA5">
        <w:t>is</w:t>
      </w:r>
      <w:r>
        <w:t xml:space="preserve"> at least one member of staff on the school premises at all times who has a current paediatric first-aid (PFA) certificate.</w:t>
      </w:r>
      <w:r w:rsidR="00272346">
        <w:t xml:space="preserve"> As of November 202</w:t>
      </w:r>
      <w:r w:rsidR="00170EF7">
        <w:t>3</w:t>
      </w:r>
      <w:r w:rsidR="00272346">
        <w:t>, all EYFS staff hold a PFA certificate.</w:t>
      </w:r>
    </w:p>
    <w:p w14:paraId="2A5C06F5" w14:textId="26ECE9E9" w:rsidR="009F7A6A" w:rsidRDefault="009F7A6A" w:rsidP="00DD568C">
      <w:pPr>
        <w:pStyle w:val="TSB-Level1Numbers"/>
      </w:pPr>
      <w:r>
        <w:t>Any member of staff who has sole responsibility for looking after a group of children also hold</w:t>
      </w:r>
      <w:r w:rsidR="00361DA5">
        <w:t>s</w:t>
      </w:r>
      <w:r>
        <w:t xml:space="preserve"> a PFA certificate. </w:t>
      </w:r>
    </w:p>
    <w:p w14:paraId="2783AF2F" w14:textId="69D6552D" w:rsidR="009F7A6A" w:rsidRDefault="009F7A6A" w:rsidP="00DD568C">
      <w:pPr>
        <w:pStyle w:val="TSB-Level1Numbers"/>
      </w:pPr>
      <w:r>
        <w:t xml:space="preserve">All newly qualified staff with a level 2 or 3 qualification </w:t>
      </w:r>
      <w:r w:rsidR="00361DA5">
        <w:t>are</w:t>
      </w:r>
      <w:r>
        <w:t xml:space="preserve"> PFA trained. </w:t>
      </w:r>
    </w:p>
    <w:p w14:paraId="01E4712C" w14:textId="60BAF107" w:rsidR="009F7A6A" w:rsidRDefault="009F7A6A" w:rsidP="00DD568C">
      <w:pPr>
        <w:pStyle w:val="TSB-Level1Numbers"/>
      </w:pPr>
      <w:r>
        <w:t>The school organise</w:t>
      </w:r>
      <w:r w:rsidR="00361DA5">
        <w:t>s</w:t>
      </w:r>
      <w:r>
        <w:t xml:space="preserve"> PFA training to be renewed every three years. </w:t>
      </w:r>
      <w:r w:rsidR="00272346">
        <w:t xml:space="preserve">(Due </w:t>
      </w:r>
      <w:r w:rsidR="00170EF7">
        <w:t>November</w:t>
      </w:r>
      <w:r w:rsidR="00272346">
        <w:t xml:space="preserve"> 202</w:t>
      </w:r>
      <w:r w:rsidR="00170EF7">
        <w:t>6</w:t>
      </w:r>
      <w:r w:rsidR="00272346">
        <w:t>)</w:t>
      </w:r>
    </w:p>
    <w:p w14:paraId="43933B71" w14:textId="6AC254FC" w:rsidR="009F7A6A" w:rsidRDefault="009F7A6A" w:rsidP="00DD568C">
      <w:pPr>
        <w:pStyle w:val="TSB-Level1Numbers"/>
      </w:pPr>
      <w:r>
        <w:t xml:space="preserve">The school provides a staffing ratio in line with the safeguarding and welfare requirements set out in the ‘Statutory framework for the early years foundation stage’. </w:t>
      </w:r>
    </w:p>
    <w:p w14:paraId="025C47EE" w14:textId="13712467" w:rsidR="009F7A6A" w:rsidRDefault="009F7A6A" w:rsidP="00DD568C">
      <w:pPr>
        <w:pStyle w:val="TSB-Level1Numbers"/>
      </w:pPr>
      <w:r>
        <w:t xml:space="preserve">Only members of staff with level 2 English and maths qualifications count towards the staffing ratios at level 3. </w:t>
      </w:r>
    </w:p>
    <w:p w14:paraId="29401BD3" w14:textId="77777777" w:rsidR="009F7A6A" w:rsidRDefault="009F7A6A" w:rsidP="00DD568C">
      <w:pPr>
        <w:pStyle w:val="TSB-Level1Numbers"/>
      </w:pPr>
      <w:r>
        <w:t>The school adopts the following staffing ratios:</w:t>
      </w:r>
    </w:p>
    <w:p w14:paraId="04812D1B" w14:textId="68DEBB71" w:rsidR="009F7A6A" w:rsidRPr="00C7689D" w:rsidRDefault="009F7A6A" w:rsidP="00993145">
      <w:pPr>
        <w:pStyle w:val="TSB-PolicyBullets"/>
      </w:pPr>
      <w:r>
        <w:t xml:space="preserve">For children aged </w:t>
      </w:r>
      <w:r w:rsidR="00272346">
        <w:t>four</w:t>
      </w:r>
      <w:r>
        <w:t xml:space="preserve"> and over:</w:t>
      </w:r>
    </w:p>
    <w:p w14:paraId="6AAC0D7E" w14:textId="538D2021" w:rsidR="009F7A6A" w:rsidRDefault="009F7A6A" w:rsidP="009F7A6A">
      <w:pPr>
        <w:pStyle w:val="NoSpacing"/>
        <w:numPr>
          <w:ilvl w:val="0"/>
          <w:numId w:val="34"/>
        </w:numPr>
        <w:jc w:val="both"/>
      </w:pPr>
      <w:r>
        <w:t xml:space="preserve">Where a staff member with QTS, early years professional status, or another suitable level 6 qualification is working directly with the children, there is </w:t>
      </w:r>
      <w:r w:rsidR="00361DA5">
        <w:t>1</w:t>
      </w:r>
      <w:r>
        <w:t xml:space="preserve"> member of staff for every </w:t>
      </w:r>
      <w:r w:rsidR="00272346">
        <w:t>30</w:t>
      </w:r>
      <w:r>
        <w:t xml:space="preserve"> children</w:t>
      </w:r>
      <w:r w:rsidR="00272346">
        <w:t>.</w:t>
      </w:r>
    </w:p>
    <w:p w14:paraId="658E8CD0" w14:textId="67002429" w:rsidR="009F7A6A" w:rsidRDefault="009F7A6A" w:rsidP="009F7A6A">
      <w:pPr>
        <w:pStyle w:val="NoSpacing"/>
        <w:numPr>
          <w:ilvl w:val="0"/>
          <w:numId w:val="34"/>
        </w:numPr>
        <w:jc w:val="both"/>
      </w:pPr>
      <w:r>
        <w:lastRenderedPageBreak/>
        <w:t xml:space="preserve">Where a member of staff does not hold QTS, early years professional status, or another suitable level 6 qualification, there is </w:t>
      </w:r>
      <w:r w:rsidR="00DC66E3">
        <w:t>1</w:t>
      </w:r>
      <w:r>
        <w:t xml:space="preserve"> member of staff for every </w:t>
      </w:r>
      <w:r w:rsidR="00272346">
        <w:t>15</w:t>
      </w:r>
      <w:r>
        <w:t xml:space="preserve"> children. At least one staff member holds a full and relevant level 3 qualification, and at least half of all other staff hold a full and relevant level 2 qualification. </w:t>
      </w:r>
    </w:p>
    <w:p w14:paraId="28BCF2F0" w14:textId="4B2BB90C" w:rsidR="009F7A6A" w:rsidRDefault="00DC66E3" w:rsidP="00DD568C">
      <w:pPr>
        <w:pStyle w:val="TSB-Level1Numbers"/>
      </w:pPr>
      <w:r>
        <w:t xml:space="preserve">Changes are only made to the ratios </w:t>
      </w:r>
      <w:r w:rsidR="009F7A6A">
        <w:t>under exceptional circumstances, and where the quality of care and safety of children is maintained</w:t>
      </w:r>
      <w:r>
        <w:t>.</w:t>
      </w:r>
    </w:p>
    <w:p w14:paraId="73C09FD3" w14:textId="35319882" w:rsidR="009F7A6A" w:rsidRDefault="009F7A6A" w:rsidP="00DD568C">
      <w:pPr>
        <w:pStyle w:val="TSB-Level1Numbers"/>
      </w:pPr>
      <w:r>
        <w:t xml:space="preserve">Parents </w:t>
      </w:r>
      <w:r w:rsidR="00361DA5">
        <w:t>are</w:t>
      </w:r>
      <w:r>
        <w:t xml:space="preserve"> informed about staffing arrangements</w:t>
      </w:r>
      <w:r w:rsidR="00170EF7">
        <w:t xml:space="preserve"> at the beginning of the academic year and updated where appropriate and changes occur</w:t>
      </w:r>
      <w:r w:rsidR="00993145">
        <w:t>.</w:t>
      </w:r>
    </w:p>
    <w:p w14:paraId="3FC05C29" w14:textId="12EA4234" w:rsidR="009F7A6A" w:rsidRDefault="00993145" w:rsidP="00DD568C">
      <w:pPr>
        <w:pStyle w:val="TSB-Level1Numbers"/>
      </w:pPr>
      <w:r>
        <w:t xml:space="preserve">The school has made the decision that the child’s class teacher is responsible for the welfare of each child in their class and holds the responsibility of Key Person. That </w:t>
      </w:r>
      <w:r w:rsidR="009F7A6A">
        <w:t xml:space="preserve">role is to help ensure that every child’s care is tailored to meet their individual needs. </w:t>
      </w:r>
    </w:p>
    <w:p w14:paraId="78A08100" w14:textId="77777777" w:rsidR="009F7A6A" w:rsidRDefault="009F7A6A" w:rsidP="00DD568C">
      <w:pPr>
        <w:pStyle w:val="Heading10"/>
      </w:pPr>
      <w:bookmarkStart w:id="23" w:name="_Information_and_records"/>
      <w:bookmarkEnd w:id="23"/>
      <w:r>
        <w:t xml:space="preserve">Information and records </w:t>
      </w:r>
      <w:r w:rsidRPr="009466D4">
        <w:t xml:space="preserve"> </w:t>
      </w:r>
    </w:p>
    <w:p w14:paraId="4081D75C" w14:textId="4299D273" w:rsidR="009F7A6A" w:rsidRPr="00993145" w:rsidRDefault="009F7A6A" w:rsidP="00DD568C">
      <w:pPr>
        <w:pStyle w:val="TSB-Level1Numbers"/>
      </w:pPr>
      <w:r w:rsidRPr="00993145">
        <w:t>Information is stored in line with the</w:t>
      </w:r>
      <w:r w:rsidR="00A7549E" w:rsidRPr="00993145">
        <w:t xml:space="preserve"> GDPR and the</w:t>
      </w:r>
      <w:r w:rsidRPr="00993145">
        <w:t xml:space="preserve"> Data Protection Act 2018, and with regard to the school’s </w:t>
      </w:r>
      <w:r w:rsidRPr="00993145">
        <w:rPr>
          <w:b/>
        </w:rPr>
        <w:t>Data Protection Policy</w:t>
      </w:r>
      <w:r w:rsidRPr="00993145">
        <w:t>.</w:t>
      </w:r>
    </w:p>
    <w:p w14:paraId="502FAFB9" w14:textId="77777777" w:rsidR="009F7A6A" w:rsidRPr="00993145" w:rsidRDefault="009F7A6A" w:rsidP="00DD568C">
      <w:pPr>
        <w:pStyle w:val="TSB-Level1Numbers"/>
      </w:pPr>
      <w:r w:rsidRPr="00993145">
        <w:t>The following information is recorded for each child:</w:t>
      </w:r>
    </w:p>
    <w:p w14:paraId="50753B1A" w14:textId="77777777" w:rsidR="009F7A6A" w:rsidRPr="00993145" w:rsidRDefault="009F7A6A" w:rsidP="00993145">
      <w:pPr>
        <w:pStyle w:val="TSB-PolicyBullets"/>
      </w:pPr>
      <w:r w:rsidRPr="00993145">
        <w:t xml:space="preserve">The child’s name and date of birth </w:t>
      </w:r>
    </w:p>
    <w:p w14:paraId="3C6927B1" w14:textId="5D37F0B0" w:rsidR="009F7A6A" w:rsidRPr="00993145" w:rsidRDefault="009F7A6A" w:rsidP="00993145">
      <w:pPr>
        <w:pStyle w:val="TSB-PolicyBullets"/>
      </w:pPr>
      <w:r w:rsidRPr="00993145">
        <w:t>The name and address of every parent who is known to the school</w:t>
      </w:r>
      <w:r w:rsidR="00662931" w:rsidRPr="00993145">
        <w:t>,</w:t>
      </w:r>
      <w:r w:rsidRPr="00993145">
        <w:t xml:space="preserve"> and which parent the child normally lives with </w:t>
      </w:r>
    </w:p>
    <w:p w14:paraId="29248393" w14:textId="0FA6634C" w:rsidR="009F7A6A" w:rsidRPr="00993145" w:rsidRDefault="009F7A6A" w:rsidP="00993145">
      <w:pPr>
        <w:pStyle w:val="TSB-PolicyBullets"/>
      </w:pPr>
      <w:r w:rsidRPr="00993145">
        <w:t xml:space="preserve">The emergency contact details of the child’s parent </w:t>
      </w:r>
    </w:p>
    <w:p w14:paraId="78D862CF" w14:textId="77777777" w:rsidR="009F7A6A" w:rsidRPr="00993145" w:rsidRDefault="009F7A6A" w:rsidP="00DD568C">
      <w:pPr>
        <w:pStyle w:val="TSB-Level1Numbers"/>
      </w:pPr>
      <w:r w:rsidRPr="00993145">
        <w:t>The following information about the school is recorded:</w:t>
      </w:r>
    </w:p>
    <w:p w14:paraId="2053992F" w14:textId="77777777" w:rsidR="009F7A6A" w:rsidRPr="00993145" w:rsidRDefault="009F7A6A" w:rsidP="00993145">
      <w:pPr>
        <w:pStyle w:val="TSB-PolicyBullets"/>
      </w:pPr>
      <w:r w:rsidRPr="00993145">
        <w:t xml:space="preserve">The school’s name, address and telephone number </w:t>
      </w:r>
    </w:p>
    <w:p w14:paraId="42286ED3" w14:textId="77777777" w:rsidR="009F7A6A" w:rsidRPr="00993145" w:rsidRDefault="009F7A6A" w:rsidP="00993145">
      <w:pPr>
        <w:pStyle w:val="TSB-PolicyBullets"/>
      </w:pPr>
      <w:r w:rsidRPr="00993145">
        <w:t xml:space="preserve">The school’s certificate of registration </w:t>
      </w:r>
    </w:p>
    <w:p w14:paraId="24306AD2" w14:textId="7D3C0F35" w:rsidR="009F7A6A" w:rsidRPr="00993145" w:rsidRDefault="009F7A6A" w:rsidP="00993145">
      <w:pPr>
        <w:pStyle w:val="TSB-PolicyBullets"/>
      </w:pPr>
      <w:r w:rsidRPr="00993145">
        <w:t xml:space="preserve">The name, address and telephone number of anyone who will regularly be in unsupervised contact with children </w:t>
      </w:r>
    </w:p>
    <w:p w14:paraId="4BF60F29" w14:textId="67387D4D" w:rsidR="009F7A6A" w:rsidRPr="00993145" w:rsidRDefault="009F7A6A" w:rsidP="00DD568C">
      <w:pPr>
        <w:pStyle w:val="TSB-Level1Numbers"/>
      </w:pPr>
      <w:r w:rsidRPr="00993145">
        <w:t>The following information is made available to parents</w:t>
      </w:r>
      <w:r w:rsidR="00DC66E3" w:rsidRPr="00993145">
        <w:t xml:space="preserve"> on </w:t>
      </w:r>
      <w:r w:rsidR="00DC66E3" w:rsidRPr="00993145">
        <w:rPr>
          <w:b/>
          <w:bCs/>
        </w:rPr>
        <w:t>the school website</w:t>
      </w:r>
      <w:r w:rsidRPr="00993145">
        <w:t>:</w:t>
      </w:r>
    </w:p>
    <w:p w14:paraId="777B9750" w14:textId="77777777" w:rsidR="000E3EC4" w:rsidRPr="00993145" w:rsidRDefault="000E3EC4" w:rsidP="00993145">
      <w:pPr>
        <w:pStyle w:val="TSB-PolicyBullets"/>
      </w:pPr>
      <w:r w:rsidRPr="00993145">
        <w:t>The school’s privacy notice for parents and pupils</w:t>
      </w:r>
    </w:p>
    <w:p w14:paraId="39B07A20" w14:textId="4E3A8849" w:rsidR="009F7A6A" w:rsidRPr="00993145" w:rsidRDefault="009F7A6A" w:rsidP="00993145">
      <w:pPr>
        <w:pStyle w:val="TSB-PolicyBullets"/>
      </w:pPr>
      <w:r w:rsidRPr="00993145">
        <w:t xml:space="preserve">How the school delivers the EYFS and how parents can access more information </w:t>
      </w:r>
      <w:r w:rsidR="00170EF7">
        <w:t>(EYFS Teaching and Learning Policy 2026)</w:t>
      </w:r>
    </w:p>
    <w:p w14:paraId="4249FC7C" w14:textId="77777777" w:rsidR="009F7A6A" w:rsidRPr="00993145" w:rsidRDefault="009F7A6A" w:rsidP="00993145">
      <w:pPr>
        <w:pStyle w:val="TSB-PolicyBullets"/>
      </w:pPr>
      <w:r w:rsidRPr="00993145">
        <w:lastRenderedPageBreak/>
        <w:t xml:space="preserve">The daily routine and the activities offered in the school’s EYFS and how parents can assist their child’s learning at home </w:t>
      </w:r>
    </w:p>
    <w:p w14:paraId="2B67F93D" w14:textId="2BE8CC41" w:rsidR="009F7A6A" w:rsidRPr="00993145" w:rsidRDefault="009F7A6A" w:rsidP="00993145">
      <w:pPr>
        <w:pStyle w:val="TSB-PolicyBullets"/>
      </w:pPr>
      <w:r w:rsidRPr="00993145">
        <w:t>How the school’s EYFS supports children with SEND</w:t>
      </w:r>
      <w:r w:rsidR="00170EF7">
        <w:t xml:space="preserve"> </w:t>
      </w:r>
      <w:r w:rsidR="00170EF7">
        <w:t>(EYFS Teaching and Learning Policy 2026)</w:t>
      </w:r>
    </w:p>
    <w:p w14:paraId="4ED16AFB" w14:textId="6780A4B7" w:rsidR="009F7A6A" w:rsidRPr="00993145" w:rsidRDefault="009F7A6A" w:rsidP="00993145">
      <w:pPr>
        <w:pStyle w:val="TSB-PolicyBullets"/>
      </w:pPr>
      <w:r w:rsidRPr="00993145">
        <w:t xml:space="preserve">Details of the food and drink provided to children </w:t>
      </w:r>
      <w:r w:rsidR="00170EF7">
        <w:t>(Healthy Eating and Nutrition Policy 2026)</w:t>
      </w:r>
    </w:p>
    <w:p w14:paraId="53020682" w14:textId="77777777" w:rsidR="009F7A6A" w:rsidRPr="00993145" w:rsidRDefault="009F7A6A" w:rsidP="00993145">
      <w:pPr>
        <w:pStyle w:val="TSB-PolicyBullets"/>
      </w:pPr>
      <w:r w:rsidRPr="00993145">
        <w:t xml:space="preserve">Information about the policies and procedures in place in the school’s EYFS </w:t>
      </w:r>
    </w:p>
    <w:p w14:paraId="6A36F4E7" w14:textId="4802147C" w:rsidR="009F7A6A" w:rsidRPr="00993145" w:rsidRDefault="009F7A6A" w:rsidP="00DD568C">
      <w:pPr>
        <w:pStyle w:val="TSB-Level1Numbers"/>
      </w:pPr>
      <w:r w:rsidRPr="00993145">
        <w:t>Ofsted will be notified if there are any changes to the following:</w:t>
      </w:r>
    </w:p>
    <w:p w14:paraId="595E2D37" w14:textId="77777777" w:rsidR="009F7A6A" w:rsidRPr="00993145" w:rsidRDefault="009F7A6A" w:rsidP="00993145">
      <w:pPr>
        <w:pStyle w:val="TSB-PolicyBullets"/>
      </w:pPr>
      <w:r w:rsidRPr="00993145">
        <w:t xml:space="preserve">The address of the school </w:t>
      </w:r>
    </w:p>
    <w:p w14:paraId="0CF97505" w14:textId="77777777" w:rsidR="009F7A6A" w:rsidRPr="00993145" w:rsidRDefault="009F7A6A" w:rsidP="00993145">
      <w:pPr>
        <w:pStyle w:val="TSB-PolicyBullets"/>
      </w:pPr>
      <w:r w:rsidRPr="00993145">
        <w:t xml:space="preserve">The school’s contact details </w:t>
      </w:r>
    </w:p>
    <w:p w14:paraId="590AF2B8" w14:textId="77777777" w:rsidR="009F7A6A" w:rsidRPr="00993145" w:rsidRDefault="009F7A6A" w:rsidP="00993145">
      <w:pPr>
        <w:pStyle w:val="TSB-PolicyBullets"/>
        <w:rPr>
          <w:b/>
        </w:rPr>
      </w:pPr>
      <w:r w:rsidRPr="00993145">
        <w:t xml:space="preserve">The hours during which care is provided </w:t>
      </w:r>
    </w:p>
    <w:p w14:paraId="0A0249C0" w14:textId="7063878D" w:rsidR="000E3EC4" w:rsidRPr="00993145" w:rsidRDefault="009F7A6A" w:rsidP="00993145">
      <w:pPr>
        <w:pStyle w:val="TSB-PolicyBullets"/>
        <w:rPr>
          <w:b/>
        </w:rPr>
      </w:pPr>
      <w:r w:rsidRPr="00993145">
        <w:t xml:space="preserve">Any significant event which is likely to affect the suitability of the school or any person who cares for, or is in regular contact with, children to look after children </w:t>
      </w:r>
    </w:p>
    <w:p w14:paraId="3ACD04CF" w14:textId="77777777" w:rsidR="009F7A6A" w:rsidRDefault="009F7A6A" w:rsidP="00DD568C">
      <w:pPr>
        <w:pStyle w:val="Heading10"/>
      </w:pPr>
      <w:bookmarkStart w:id="24" w:name="_Parental_involvement"/>
      <w:bookmarkEnd w:id="24"/>
      <w:r>
        <w:t xml:space="preserve">Parental involvement </w:t>
      </w:r>
    </w:p>
    <w:p w14:paraId="7D7DB566" w14:textId="1AB06C01" w:rsidR="009F7A6A" w:rsidRPr="00993145" w:rsidRDefault="009F7A6A" w:rsidP="00DD568C">
      <w:pPr>
        <w:pStyle w:val="TSB-Level1Numbers"/>
      </w:pPr>
      <w:r w:rsidRPr="00993145">
        <w:t>Parents are invited to</w:t>
      </w:r>
      <w:r w:rsidRPr="00993145">
        <w:rPr>
          <w:b/>
        </w:rPr>
        <w:t xml:space="preserve"> </w:t>
      </w:r>
      <w:r w:rsidRPr="00993145">
        <w:t xml:space="preserve">parents’ </w:t>
      </w:r>
      <w:r w:rsidR="00170EF7">
        <w:t xml:space="preserve">consultation </w:t>
      </w:r>
      <w:r w:rsidRPr="00993145">
        <w:t>evening</w:t>
      </w:r>
      <w:r w:rsidR="00170EF7">
        <w:t xml:space="preserve"> in the Autumn and Spring terms</w:t>
      </w:r>
      <w:r w:rsidRPr="00993145">
        <w:t xml:space="preserve">; however, the school has an open-door policy and parents are welcome to talk to teachers at the start and end of the school day. </w:t>
      </w:r>
    </w:p>
    <w:p w14:paraId="5AA51053" w14:textId="44974202" w:rsidR="009F7A6A" w:rsidRPr="00993145" w:rsidRDefault="009F7A6A" w:rsidP="00DD568C">
      <w:pPr>
        <w:pStyle w:val="TSB-Level1Numbers"/>
      </w:pPr>
      <w:r w:rsidRPr="00993145">
        <w:t xml:space="preserve">The </w:t>
      </w:r>
      <w:r w:rsidRPr="00993145">
        <w:rPr>
          <w:b/>
        </w:rPr>
        <w:t>headteacher’s</w:t>
      </w:r>
      <w:r w:rsidR="00993145" w:rsidRPr="00993145">
        <w:rPr>
          <w:b/>
        </w:rPr>
        <w:t xml:space="preserve"> or Deputy Headteacher’s</w:t>
      </w:r>
      <w:r w:rsidRPr="00993145">
        <w:rPr>
          <w:b/>
        </w:rPr>
        <w:t xml:space="preserve"> office </w:t>
      </w:r>
      <w:r w:rsidR="002F20C6" w:rsidRPr="00993145">
        <w:t>is</w:t>
      </w:r>
      <w:r w:rsidRPr="00993145">
        <w:t xml:space="preserve"> utilised for confidential discussions between staff and parents. </w:t>
      </w:r>
    </w:p>
    <w:p w14:paraId="09702D2D" w14:textId="09EF570E" w:rsidR="009F7A6A" w:rsidRDefault="009F7A6A" w:rsidP="00DD568C">
      <w:pPr>
        <w:pStyle w:val="TSB-Level1Numbers"/>
      </w:pPr>
      <w:r>
        <w:t xml:space="preserve">Parents </w:t>
      </w:r>
      <w:r w:rsidR="00170EF7">
        <w:t xml:space="preserve">must consent </w:t>
      </w:r>
      <w:r>
        <w:t>for any visits out of school, use of photographs of their child and us</w:t>
      </w:r>
      <w:r w:rsidR="002F20C6">
        <w:t>e of</w:t>
      </w:r>
      <w:r>
        <w:t xml:space="preserve"> the internet</w:t>
      </w:r>
      <w:r w:rsidR="00997929">
        <w:t xml:space="preserve"> and </w:t>
      </w:r>
      <w:r w:rsidR="00170EF7">
        <w:t xml:space="preserve">Instagram </w:t>
      </w:r>
      <w:r>
        <w:t xml:space="preserve">at school. </w:t>
      </w:r>
    </w:p>
    <w:p w14:paraId="2F81D5D7" w14:textId="0BA5BA96" w:rsidR="009F7A6A" w:rsidRDefault="009F7A6A" w:rsidP="00DD568C">
      <w:pPr>
        <w:pStyle w:val="TSB-Level1Numbers"/>
      </w:pPr>
      <w:r>
        <w:t>Parents are asked to complete admission</w:t>
      </w:r>
      <w:r w:rsidR="00DC66E3">
        <w:t>s</w:t>
      </w:r>
      <w:r>
        <w:t xml:space="preserve"> forms</w:t>
      </w:r>
      <w:r w:rsidR="00DC66E3">
        <w:t xml:space="preserve"> and</w:t>
      </w:r>
      <w:r>
        <w:t xml:space="preserve"> a medical form</w:t>
      </w:r>
      <w:r w:rsidR="00993145">
        <w:t xml:space="preserve"> before their child starts Reception. Transition meetings and Stay and Play sessions are organised to ensure the smooth transition of children into Reception.</w:t>
      </w:r>
      <w:r>
        <w:t xml:space="preserve"> </w:t>
      </w:r>
    </w:p>
    <w:p w14:paraId="6FF3CB5B" w14:textId="464F268E" w:rsidR="00993145" w:rsidRDefault="00993145" w:rsidP="00DD568C">
      <w:pPr>
        <w:pStyle w:val="TSB-Level1Numbers"/>
      </w:pPr>
      <w:r>
        <w:t>Transition meetings between Early Years settings take place in Summer Term to get to know new children.</w:t>
      </w:r>
    </w:p>
    <w:p w14:paraId="0A8F20E3" w14:textId="77777777" w:rsidR="00170EF7" w:rsidRDefault="00170EF7" w:rsidP="00170EF7">
      <w:pPr>
        <w:pStyle w:val="TSB-Level1Numbers"/>
        <w:numPr>
          <w:ilvl w:val="0"/>
          <w:numId w:val="0"/>
        </w:numPr>
        <w:ind w:left="1480"/>
      </w:pPr>
    </w:p>
    <w:p w14:paraId="3F7328CD" w14:textId="77777777" w:rsidR="00170EF7" w:rsidRDefault="00170EF7" w:rsidP="00170EF7">
      <w:pPr>
        <w:pStyle w:val="TSB-Level1Numbers"/>
        <w:numPr>
          <w:ilvl w:val="0"/>
          <w:numId w:val="0"/>
        </w:numPr>
        <w:ind w:left="1480"/>
      </w:pPr>
    </w:p>
    <w:p w14:paraId="22F55F51" w14:textId="77777777" w:rsidR="009F7A6A" w:rsidRDefault="009F7A6A" w:rsidP="00DD568C">
      <w:pPr>
        <w:pStyle w:val="Heading10"/>
      </w:pPr>
      <w:bookmarkStart w:id="25" w:name="_Transition_periods"/>
      <w:bookmarkEnd w:id="25"/>
      <w:r>
        <w:lastRenderedPageBreak/>
        <w:t xml:space="preserve">Transition periods </w:t>
      </w:r>
    </w:p>
    <w:p w14:paraId="3A566178" w14:textId="71766ED6" w:rsidR="009F7A6A" w:rsidRPr="00993145" w:rsidRDefault="009F7A6A" w:rsidP="00DD568C">
      <w:pPr>
        <w:pStyle w:val="TSB-Level1Numbers"/>
      </w:pPr>
      <w:r w:rsidRPr="00993145">
        <w:t xml:space="preserve">The following process is in place to ensure children’s successful transition to </w:t>
      </w:r>
      <w:r w:rsidRPr="00993145">
        <w:rPr>
          <w:b/>
        </w:rPr>
        <w:t>Year 1</w:t>
      </w:r>
      <w:r w:rsidRPr="00993145">
        <w:t>:</w:t>
      </w:r>
      <w:r w:rsidRPr="00993145">
        <w:rPr>
          <w:noProof/>
          <w:lang w:eastAsia="en-GB"/>
        </w:rPr>
        <w:t xml:space="preserve"> </w:t>
      </w:r>
    </w:p>
    <w:p w14:paraId="1C475D00" w14:textId="1A1E6D8D" w:rsidR="00993145" w:rsidRPr="00993145" w:rsidRDefault="00DC66E3" w:rsidP="00993145">
      <w:pPr>
        <w:pStyle w:val="TSB-PolicyBullets"/>
      </w:pPr>
      <w:r w:rsidRPr="00993145">
        <w:t>During the Summer term, parents are</w:t>
      </w:r>
      <w:r w:rsidR="00993145" w:rsidRPr="00993145">
        <w:t xml:space="preserve"> invited into school to meet their child’s Year 1 teacher.</w:t>
      </w:r>
    </w:p>
    <w:p w14:paraId="4957C59E" w14:textId="3713BF7C" w:rsidR="00DC66E3" w:rsidRPr="00DC66E3" w:rsidRDefault="00DC66E3" w:rsidP="00993145">
      <w:pPr>
        <w:pStyle w:val="TSB-PolicyBullets"/>
      </w:pPr>
      <w:r w:rsidRPr="00DC66E3">
        <w:t xml:space="preserve">Children visit </w:t>
      </w:r>
      <w:r w:rsidR="00993145">
        <w:t xml:space="preserve">Year 1 </w:t>
      </w:r>
      <w:r w:rsidRPr="00DC66E3">
        <w:t xml:space="preserve">at least once without the support of the </w:t>
      </w:r>
      <w:r w:rsidR="00993145">
        <w:t xml:space="preserve">Reception </w:t>
      </w:r>
      <w:r w:rsidRPr="00DC66E3">
        <w:t>practitioners or parents.</w:t>
      </w:r>
    </w:p>
    <w:p w14:paraId="14F72C00" w14:textId="6FDA430C" w:rsidR="00DC66E3" w:rsidRPr="00993145" w:rsidRDefault="00DC66E3" w:rsidP="00993145">
      <w:pPr>
        <w:pStyle w:val="TSB-PolicyBullets"/>
      </w:pPr>
      <w:r w:rsidRPr="00993145">
        <w:t xml:space="preserve">In the Summer term, </w:t>
      </w:r>
      <w:r w:rsidRPr="00993145">
        <w:rPr>
          <w:b/>
          <w:bCs/>
        </w:rPr>
        <w:t xml:space="preserve">Reception </w:t>
      </w:r>
      <w:r w:rsidRPr="00993145">
        <w:t xml:space="preserve">and </w:t>
      </w:r>
      <w:r w:rsidRPr="00993145">
        <w:rPr>
          <w:b/>
          <w:bCs/>
        </w:rPr>
        <w:t xml:space="preserve">Year 1 </w:t>
      </w:r>
      <w:r w:rsidRPr="00993145">
        <w:t xml:space="preserve">staff meet to discuss each child's development in order to support a smooth transition to </w:t>
      </w:r>
      <w:r w:rsidRPr="00993145">
        <w:rPr>
          <w:b/>
          <w:bCs/>
        </w:rPr>
        <w:t>Year 1</w:t>
      </w:r>
      <w:r w:rsidRPr="00993145">
        <w:t>.</w:t>
      </w:r>
    </w:p>
    <w:p w14:paraId="74D49DA1" w14:textId="77777777" w:rsidR="009F7A6A" w:rsidRDefault="009F7A6A" w:rsidP="00DD568C">
      <w:pPr>
        <w:pStyle w:val="Heading10"/>
      </w:pPr>
      <w:bookmarkStart w:id="26" w:name="_Monitoring_and_review"/>
      <w:bookmarkEnd w:id="26"/>
      <w:r>
        <w:t xml:space="preserve">Monitoring and review </w:t>
      </w:r>
    </w:p>
    <w:p w14:paraId="1BB01949" w14:textId="74CFE8DC" w:rsidR="009F7A6A" w:rsidRPr="00993145" w:rsidRDefault="009F7A6A" w:rsidP="00DD568C">
      <w:pPr>
        <w:pStyle w:val="TSB-Level1Numbers"/>
      </w:pPr>
      <w:r w:rsidRPr="00993145">
        <w:t xml:space="preserve">This policy is reviewed </w:t>
      </w:r>
      <w:r w:rsidRPr="00993145">
        <w:rPr>
          <w:b/>
        </w:rPr>
        <w:t>annually</w:t>
      </w:r>
      <w:r w:rsidRPr="00993145">
        <w:t xml:space="preserve"> by the </w:t>
      </w:r>
      <w:r w:rsidR="002B7673" w:rsidRPr="00993145">
        <w:rPr>
          <w:b/>
        </w:rPr>
        <w:t>governing bod</w:t>
      </w:r>
      <w:r w:rsidR="00993145">
        <w:rPr>
          <w:b/>
        </w:rPr>
        <w:t>y</w:t>
      </w:r>
      <w:r w:rsidRPr="00993145">
        <w:rPr>
          <w:b/>
        </w:rPr>
        <w:t xml:space="preserve"> </w:t>
      </w:r>
      <w:r w:rsidRPr="00993145">
        <w:t xml:space="preserve">and the </w:t>
      </w:r>
      <w:r w:rsidRPr="00993145">
        <w:rPr>
          <w:b/>
        </w:rPr>
        <w:t>headteacher</w:t>
      </w:r>
      <w:r w:rsidRPr="00993145">
        <w:t>.</w:t>
      </w:r>
    </w:p>
    <w:p w14:paraId="4DC6B94B" w14:textId="146E09E3" w:rsidR="009F7A6A" w:rsidRDefault="009F7A6A" w:rsidP="00DD568C">
      <w:pPr>
        <w:pStyle w:val="TSB-Level1Numbers"/>
      </w:pPr>
      <w:r>
        <w:t xml:space="preserve">Any changes made to this policy </w:t>
      </w:r>
      <w:r w:rsidR="001E18B3">
        <w:t>are</w:t>
      </w:r>
      <w:r>
        <w:t xml:space="preserve"> communicated to all members of staff. </w:t>
      </w:r>
    </w:p>
    <w:p w14:paraId="5BBF5FCA" w14:textId="413F284A" w:rsidR="009F7A6A" w:rsidRDefault="009F7A6A" w:rsidP="00DD568C">
      <w:pPr>
        <w:pStyle w:val="TSB-Level1Numbers"/>
      </w:pPr>
      <w:r>
        <w:t>All members of staff directly involved with the EYFS are required to familiarise themselves with all process</w:t>
      </w:r>
      <w:r w:rsidR="00744908">
        <w:t>es</w:t>
      </w:r>
      <w:r>
        <w:t xml:space="preserve"> and procedures outlined in this policy as part of their induction. </w:t>
      </w:r>
    </w:p>
    <w:p w14:paraId="2BD463B9" w14:textId="3317A7D6" w:rsidR="0016046D" w:rsidRPr="00993145" w:rsidRDefault="009F7A6A" w:rsidP="00DD568C">
      <w:pPr>
        <w:pStyle w:val="TSB-Level1Numbers"/>
        <w:rPr>
          <w:rFonts w:asciiTheme="minorHAnsi" w:hAnsiTheme="minorHAnsi"/>
        </w:rPr>
      </w:pPr>
      <w:r w:rsidRPr="00993145">
        <w:t xml:space="preserve">The next scheduled review date for this policy is </w:t>
      </w:r>
      <w:r w:rsidR="00170EF7">
        <w:rPr>
          <w:b/>
        </w:rPr>
        <w:t>March</w:t>
      </w:r>
      <w:r w:rsidR="00993145" w:rsidRPr="00993145">
        <w:rPr>
          <w:b/>
        </w:rPr>
        <w:t xml:space="preserve"> 202</w:t>
      </w:r>
      <w:r w:rsidR="00170EF7">
        <w:rPr>
          <w:b/>
        </w:rPr>
        <w:t>7</w:t>
      </w:r>
      <w:r w:rsidRPr="00993145">
        <w:t>.</w:t>
      </w:r>
    </w:p>
    <w:p w14:paraId="6607E437" w14:textId="57CB0572" w:rsidR="00993145" w:rsidRDefault="00993145" w:rsidP="00993145"/>
    <w:p w14:paraId="249EC26F" w14:textId="6E85F306" w:rsidR="00C613FE" w:rsidRDefault="00C613FE" w:rsidP="00C613FE">
      <w:pPr>
        <w:spacing w:after="0"/>
        <w:rPr>
          <w:rFonts w:ascii="Comic Sans MS" w:hAnsi="Comic Sans MS"/>
        </w:rPr>
      </w:pPr>
      <w:r>
        <w:rPr>
          <w:rFonts w:ascii="Comic Sans MS" w:hAnsi="Comic Sans MS"/>
        </w:rPr>
        <w:t>Mrs Joanne Coakley</w:t>
      </w:r>
    </w:p>
    <w:p w14:paraId="229CBCBC" w14:textId="21CB0FF9" w:rsidR="00993145" w:rsidRPr="00993145" w:rsidRDefault="00993145" w:rsidP="00C613FE">
      <w:pPr>
        <w:spacing w:after="0"/>
        <w:rPr>
          <w:rFonts w:ascii="Comic Sans MS" w:hAnsi="Comic Sans MS"/>
        </w:rPr>
      </w:pPr>
      <w:r w:rsidRPr="00993145">
        <w:rPr>
          <w:rFonts w:ascii="Comic Sans MS" w:hAnsi="Comic Sans MS"/>
        </w:rPr>
        <w:t>EYFS Leader</w:t>
      </w:r>
    </w:p>
    <w:p w14:paraId="2BFABE03" w14:textId="0DF4BE82" w:rsidR="00993145" w:rsidRPr="00993145" w:rsidRDefault="00170EF7" w:rsidP="00C613FE">
      <w:pPr>
        <w:spacing w:after="0"/>
        <w:rPr>
          <w:rFonts w:ascii="Comic Sans MS" w:hAnsi="Comic Sans MS"/>
        </w:rPr>
      </w:pPr>
      <w:r>
        <w:rPr>
          <w:rFonts w:ascii="Comic Sans MS" w:hAnsi="Comic Sans MS"/>
        </w:rPr>
        <w:t>12.3.2026</w:t>
      </w:r>
    </w:p>
    <w:sectPr w:rsidR="00993145" w:rsidRPr="00993145" w:rsidSect="009F7A6A">
      <w:headerReference w:type="default" r:id="rId16"/>
      <w:headerReference w:type="first" r:id="rId17"/>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DF45E" w14:textId="77777777" w:rsidR="00274DA3" w:rsidRDefault="00274DA3" w:rsidP="00AD4155">
      <w:r>
        <w:separator/>
      </w:r>
    </w:p>
  </w:endnote>
  <w:endnote w:type="continuationSeparator" w:id="0">
    <w:p w14:paraId="5EED08CA" w14:textId="77777777" w:rsidR="00274DA3" w:rsidRDefault="00274DA3"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embedRegular r:id="rId1" w:fontKey="{EB92E8D4-11AB-423C-BE26-7904B0C795BA}"/>
    <w:embedBold r:id="rId2" w:fontKey="{55B0849D-E96A-4717-81D8-E0EF296B3269}"/>
  </w:font>
  <w:font w:name="Tahoma">
    <w:panose1 w:val="020B0604030504040204"/>
    <w:charset w:val="00"/>
    <w:family w:val="swiss"/>
    <w:pitch w:val="variable"/>
    <w:sig w:usb0="E1002EFF" w:usb1="C000605B" w:usb2="00000029" w:usb3="00000000" w:csb0="000101FF" w:csb1="00000000"/>
    <w:embedRegular r:id="rId3" w:fontKey="{04BF3687-7737-4E4B-94C6-140192D78E9C}"/>
  </w:font>
  <w:font w:name="Calibri">
    <w:panose1 w:val="020F0502020204030204"/>
    <w:charset w:val="00"/>
    <w:family w:val="swiss"/>
    <w:pitch w:val="variable"/>
    <w:sig w:usb0="E4002EFF" w:usb1="C200247B" w:usb2="00000009" w:usb3="00000000" w:csb0="000001FF" w:csb1="00000000"/>
    <w:embedBold r:id="rId4" w:fontKey="{B98DF642-544A-401C-9A86-CC89C277AF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1C79" w14:textId="77777777" w:rsidR="00993145" w:rsidRDefault="009931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1A6B1" w14:textId="77777777" w:rsidR="00993145" w:rsidRDefault="009931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D8171" w14:textId="77777777" w:rsidR="00993145" w:rsidRDefault="009931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7CF49" w14:textId="77777777" w:rsidR="00274DA3" w:rsidRDefault="00274DA3" w:rsidP="00AD4155">
      <w:r>
        <w:separator/>
      </w:r>
    </w:p>
  </w:footnote>
  <w:footnote w:type="continuationSeparator" w:id="0">
    <w:p w14:paraId="42833D84" w14:textId="77777777" w:rsidR="00274DA3" w:rsidRDefault="00274DA3"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BDE5" w14:textId="77777777" w:rsidR="00993145" w:rsidRDefault="009931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BDF14" w14:textId="77777777" w:rsidR="00993145" w:rsidRDefault="009931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802A3" w14:textId="3422E6A7" w:rsidR="00993145" w:rsidRDefault="00993145">
    <w:pPr>
      <w:pStyle w:val="Header"/>
    </w:pPr>
    <w:r>
      <w:rPr>
        <w:noProof/>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993145" w:rsidRPr="00935945" w:rsidRDefault="00993145">
                          <w:pPr>
                            <w:rPr>
                              <w:color w:val="FFFFFF" w:themeColor="background1"/>
                              <w:sz w:val="8"/>
                            </w:rPr>
                          </w:pPr>
                          <w:bookmarkStart w:id="4" w:name="_Hlk512849464"/>
                          <w:bookmarkStart w:id="5" w:name="_Hlk512849465"/>
                          <w:r w:rsidRPr="00935945">
                            <w:rPr>
                              <w:color w:val="FFFFFF" w:themeColor="background1"/>
                              <w:sz w:val="8"/>
                            </w:rPr>
                            <w:t>Teal Salmon Butty</w:t>
                          </w:r>
                          <w:bookmarkEnd w:id="4"/>
                          <w:bookmarkEnd w:id="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F75D80" id="_x0000_t202" coordsize="21600,21600" o:spt="202" path="m,l,21600r21600,l21600,xe">
              <v:stroke joinstyle="miter"/>
              <v:path gradientshapeok="t" o:connecttype="rect"/>
            </v:shapetype>
            <v:shape id="_x0000_s1027"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" stroked="f">
              <v:textbox style="mso-fit-shape-to-text:t">
                <w:txbxContent>
                  <w:p w14:paraId="410219CE" w14:textId="675840A2" w:rsidR="00993145" w:rsidRPr="00935945" w:rsidRDefault="00993145">
                    <w:pPr>
                      <w:rPr>
                        <w:color w:val="FFFFFF" w:themeColor="background1"/>
                        <w:sz w:val="8"/>
                      </w:rPr>
                    </w:pPr>
                    <w:bookmarkStart w:id="6" w:name="_Hlk512849464"/>
                    <w:bookmarkStart w:id="7" w:name="_Hlk512849465"/>
                    <w:r w:rsidRPr="00935945">
                      <w:rPr>
                        <w:color w:val="FFFFFF" w:themeColor="background1"/>
                        <w:sz w:val="8"/>
                      </w:rPr>
                      <w:t>Teal Salmon Butty</w:t>
                    </w:r>
                    <w:bookmarkEnd w:id="6"/>
                    <w:bookmarkEnd w:id="7"/>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26EC" w14:textId="77777777" w:rsidR="00993145" w:rsidRDefault="009931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AE28" w14:textId="77777777" w:rsidR="00993145" w:rsidRDefault="00993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4FD5"/>
    <w:multiLevelType w:val="multilevel"/>
    <w:tmpl w:val="9FD661FA"/>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rPr>
        <w:rFonts w:asciiTheme="minorHAnsi" w:hAnsiTheme="minorHAnsi"/>
        <w:sz w:val="22"/>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6F64DD9"/>
    <w:multiLevelType w:val="hybridMultilevel"/>
    <w:tmpl w:val="6ED0A7A8"/>
    <w:lvl w:ilvl="0" w:tplc="08090017">
      <w:start w:val="1"/>
      <w:numFmt w:val="lowerLetter"/>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3" w15:restartNumberingAfterBreak="0">
    <w:nsid w:val="0CE273BA"/>
    <w:multiLevelType w:val="hybridMultilevel"/>
    <w:tmpl w:val="F812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A6BAC"/>
    <w:multiLevelType w:val="hybridMultilevel"/>
    <w:tmpl w:val="E26CF050"/>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D5CD6"/>
    <w:multiLevelType w:val="hybridMultilevel"/>
    <w:tmpl w:val="1CB80F1A"/>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6" w15:restartNumberingAfterBreak="0">
    <w:nsid w:val="2407587F"/>
    <w:multiLevelType w:val="hybridMultilevel"/>
    <w:tmpl w:val="A6C8B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70E056A"/>
    <w:multiLevelType w:val="hybridMultilevel"/>
    <w:tmpl w:val="7188008E"/>
    <w:lvl w:ilvl="0" w:tplc="3EF001EE">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8" w15:restartNumberingAfterBreak="0">
    <w:nsid w:val="2815657E"/>
    <w:multiLevelType w:val="hybridMultilevel"/>
    <w:tmpl w:val="C3B8DFA2"/>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9" w15:restartNumberingAfterBreak="0">
    <w:nsid w:val="332A0A90"/>
    <w:multiLevelType w:val="hybridMultilevel"/>
    <w:tmpl w:val="DE7E0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71911"/>
    <w:multiLevelType w:val="hybridMultilevel"/>
    <w:tmpl w:val="06EE433A"/>
    <w:lvl w:ilvl="0" w:tplc="08090019">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16E47EC"/>
    <w:multiLevelType w:val="hybridMultilevel"/>
    <w:tmpl w:val="D30294AA"/>
    <w:lvl w:ilvl="0" w:tplc="08090001">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12" w15:restartNumberingAfterBreak="0">
    <w:nsid w:val="438C22A1"/>
    <w:multiLevelType w:val="multilevel"/>
    <w:tmpl w:val="7C621AEA"/>
    <w:numStyleLink w:val="Style1"/>
  </w:abstractNum>
  <w:abstractNum w:abstractNumId="13" w15:restartNumberingAfterBreak="0">
    <w:nsid w:val="44472C1D"/>
    <w:multiLevelType w:val="hybridMultilevel"/>
    <w:tmpl w:val="FDD6A26E"/>
    <w:lvl w:ilvl="0" w:tplc="DAC44B68">
      <w:start w:val="1"/>
      <w:numFmt w:val="bullet"/>
      <w:lvlText w:val="•"/>
      <w:lvlJc w:val="left"/>
      <w:pPr>
        <w:tabs>
          <w:tab w:val="num" w:pos="720"/>
        </w:tabs>
        <w:ind w:left="720" w:hanging="360"/>
      </w:pPr>
      <w:rPr>
        <w:rFonts w:ascii="Times New Roman" w:hAnsi="Times New Roman" w:hint="default"/>
      </w:rPr>
    </w:lvl>
    <w:lvl w:ilvl="1" w:tplc="54DCE936" w:tentative="1">
      <w:start w:val="1"/>
      <w:numFmt w:val="bullet"/>
      <w:lvlText w:val="•"/>
      <w:lvlJc w:val="left"/>
      <w:pPr>
        <w:tabs>
          <w:tab w:val="num" w:pos="1440"/>
        </w:tabs>
        <w:ind w:left="1440" w:hanging="360"/>
      </w:pPr>
      <w:rPr>
        <w:rFonts w:ascii="Times New Roman" w:hAnsi="Times New Roman" w:hint="default"/>
      </w:rPr>
    </w:lvl>
    <w:lvl w:ilvl="2" w:tplc="5FC8F33A" w:tentative="1">
      <w:start w:val="1"/>
      <w:numFmt w:val="bullet"/>
      <w:lvlText w:val="•"/>
      <w:lvlJc w:val="left"/>
      <w:pPr>
        <w:tabs>
          <w:tab w:val="num" w:pos="2160"/>
        </w:tabs>
        <w:ind w:left="2160" w:hanging="360"/>
      </w:pPr>
      <w:rPr>
        <w:rFonts w:ascii="Times New Roman" w:hAnsi="Times New Roman" w:hint="default"/>
      </w:rPr>
    </w:lvl>
    <w:lvl w:ilvl="3" w:tplc="A0EAAF48" w:tentative="1">
      <w:start w:val="1"/>
      <w:numFmt w:val="bullet"/>
      <w:lvlText w:val="•"/>
      <w:lvlJc w:val="left"/>
      <w:pPr>
        <w:tabs>
          <w:tab w:val="num" w:pos="2880"/>
        </w:tabs>
        <w:ind w:left="2880" w:hanging="360"/>
      </w:pPr>
      <w:rPr>
        <w:rFonts w:ascii="Times New Roman" w:hAnsi="Times New Roman" w:hint="default"/>
      </w:rPr>
    </w:lvl>
    <w:lvl w:ilvl="4" w:tplc="1374A464" w:tentative="1">
      <w:start w:val="1"/>
      <w:numFmt w:val="bullet"/>
      <w:lvlText w:val="•"/>
      <w:lvlJc w:val="left"/>
      <w:pPr>
        <w:tabs>
          <w:tab w:val="num" w:pos="3600"/>
        </w:tabs>
        <w:ind w:left="3600" w:hanging="360"/>
      </w:pPr>
      <w:rPr>
        <w:rFonts w:ascii="Times New Roman" w:hAnsi="Times New Roman" w:hint="default"/>
      </w:rPr>
    </w:lvl>
    <w:lvl w:ilvl="5" w:tplc="16984456" w:tentative="1">
      <w:start w:val="1"/>
      <w:numFmt w:val="bullet"/>
      <w:lvlText w:val="•"/>
      <w:lvlJc w:val="left"/>
      <w:pPr>
        <w:tabs>
          <w:tab w:val="num" w:pos="4320"/>
        </w:tabs>
        <w:ind w:left="4320" w:hanging="360"/>
      </w:pPr>
      <w:rPr>
        <w:rFonts w:ascii="Times New Roman" w:hAnsi="Times New Roman" w:hint="default"/>
      </w:rPr>
    </w:lvl>
    <w:lvl w:ilvl="6" w:tplc="EC96F36E" w:tentative="1">
      <w:start w:val="1"/>
      <w:numFmt w:val="bullet"/>
      <w:lvlText w:val="•"/>
      <w:lvlJc w:val="left"/>
      <w:pPr>
        <w:tabs>
          <w:tab w:val="num" w:pos="5040"/>
        </w:tabs>
        <w:ind w:left="5040" w:hanging="360"/>
      </w:pPr>
      <w:rPr>
        <w:rFonts w:ascii="Times New Roman" w:hAnsi="Times New Roman" w:hint="default"/>
      </w:rPr>
    </w:lvl>
    <w:lvl w:ilvl="7" w:tplc="8E9A304A" w:tentative="1">
      <w:start w:val="1"/>
      <w:numFmt w:val="bullet"/>
      <w:lvlText w:val="•"/>
      <w:lvlJc w:val="left"/>
      <w:pPr>
        <w:tabs>
          <w:tab w:val="num" w:pos="5760"/>
        </w:tabs>
        <w:ind w:left="5760" w:hanging="360"/>
      </w:pPr>
      <w:rPr>
        <w:rFonts w:ascii="Times New Roman" w:hAnsi="Times New Roman" w:hint="default"/>
      </w:rPr>
    </w:lvl>
    <w:lvl w:ilvl="8" w:tplc="F8F2F6F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D283BFC"/>
    <w:multiLevelType w:val="multilevel"/>
    <w:tmpl w:val="FDCE7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6C245A"/>
    <w:multiLevelType w:val="hybridMultilevel"/>
    <w:tmpl w:val="12C8EA74"/>
    <w:lvl w:ilvl="0" w:tplc="E85C8E6E">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8" w15:restartNumberingAfterBreak="0">
    <w:nsid w:val="5764565D"/>
    <w:multiLevelType w:val="hybridMultilevel"/>
    <w:tmpl w:val="E8DA70BE"/>
    <w:lvl w:ilvl="0" w:tplc="89A4CED2">
      <w:start w:val="1"/>
      <w:numFmt w:val="bullet"/>
      <w:lvlText w:val=""/>
      <w:lvlJc w:val="left"/>
      <w:pPr>
        <w:ind w:left="2069"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9" w15:restartNumberingAfterBreak="0">
    <w:nsid w:val="59A13E01"/>
    <w:multiLevelType w:val="hybridMultilevel"/>
    <w:tmpl w:val="D5F8100E"/>
    <w:lvl w:ilvl="0" w:tplc="47D2C898">
      <w:start w:val="1"/>
      <w:numFmt w:val="bullet"/>
      <w:lvlText w:val=""/>
      <w:lvlJc w:val="left"/>
      <w:pPr>
        <w:ind w:left="1443" w:hanging="3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1B15AD"/>
    <w:multiLevelType w:val="hybridMultilevel"/>
    <w:tmpl w:val="AC084B9A"/>
    <w:lvl w:ilvl="0" w:tplc="C3FC31CE">
      <w:start w:val="1"/>
      <w:numFmt w:val="bullet"/>
      <w:pStyle w:val="TSB-PolicyBullets"/>
      <w:lvlText w:val=""/>
      <w:lvlJc w:val="left"/>
      <w:pPr>
        <w:ind w:left="1920"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1" w15:restartNumberingAfterBreak="0">
    <w:nsid w:val="5A7A37FD"/>
    <w:multiLevelType w:val="hybridMultilevel"/>
    <w:tmpl w:val="3EB65CB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2" w15:restartNumberingAfterBreak="0">
    <w:nsid w:val="60AB40F4"/>
    <w:multiLevelType w:val="hybridMultilevel"/>
    <w:tmpl w:val="0F86E5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25F28B7"/>
    <w:multiLevelType w:val="hybridMultilevel"/>
    <w:tmpl w:val="41ACE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D6500AF"/>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F171B5B"/>
    <w:multiLevelType w:val="hybridMultilevel"/>
    <w:tmpl w:val="6588729E"/>
    <w:lvl w:ilvl="0" w:tplc="79482638">
      <w:start w:val="1"/>
      <w:numFmt w:val="bullet"/>
      <w:lvlText w:val="•"/>
      <w:lvlJc w:val="left"/>
      <w:pPr>
        <w:tabs>
          <w:tab w:val="num" w:pos="720"/>
        </w:tabs>
        <w:ind w:left="720" w:hanging="360"/>
      </w:pPr>
      <w:rPr>
        <w:rFonts w:ascii="Times New Roman" w:hAnsi="Times New Roman" w:hint="default"/>
      </w:rPr>
    </w:lvl>
    <w:lvl w:ilvl="1" w:tplc="7E3421F4" w:tentative="1">
      <w:start w:val="1"/>
      <w:numFmt w:val="bullet"/>
      <w:lvlText w:val="•"/>
      <w:lvlJc w:val="left"/>
      <w:pPr>
        <w:tabs>
          <w:tab w:val="num" w:pos="1440"/>
        </w:tabs>
        <w:ind w:left="1440" w:hanging="360"/>
      </w:pPr>
      <w:rPr>
        <w:rFonts w:ascii="Times New Roman" w:hAnsi="Times New Roman" w:hint="default"/>
      </w:rPr>
    </w:lvl>
    <w:lvl w:ilvl="2" w:tplc="F71C8872" w:tentative="1">
      <w:start w:val="1"/>
      <w:numFmt w:val="bullet"/>
      <w:lvlText w:val="•"/>
      <w:lvlJc w:val="left"/>
      <w:pPr>
        <w:tabs>
          <w:tab w:val="num" w:pos="2160"/>
        </w:tabs>
        <w:ind w:left="2160" w:hanging="360"/>
      </w:pPr>
      <w:rPr>
        <w:rFonts w:ascii="Times New Roman" w:hAnsi="Times New Roman" w:hint="default"/>
      </w:rPr>
    </w:lvl>
    <w:lvl w:ilvl="3" w:tplc="E6BC4C2C" w:tentative="1">
      <w:start w:val="1"/>
      <w:numFmt w:val="bullet"/>
      <w:lvlText w:val="•"/>
      <w:lvlJc w:val="left"/>
      <w:pPr>
        <w:tabs>
          <w:tab w:val="num" w:pos="2880"/>
        </w:tabs>
        <w:ind w:left="2880" w:hanging="360"/>
      </w:pPr>
      <w:rPr>
        <w:rFonts w:ascii="Times New Roman" w:hAnsi="Times New Roman" w:hint="default"/>
      </w:rPr>
    </w:lvl>
    <w:lvl w:ilvl="4" w:tplc="8A8A3F1C" w:tentative="1">
      <w:start w:val="1"/>
      <w:numFmt w:val="bullet"/>
      <w:lvlText w:val="•"/>
      <w:lvlJc w:val="left"/>
      <w:pPr>
        <w:tabs>
          <w:tab w:val="num" w:pos="3600"/>
        </w:tabs>
        <w:ind w:left="3600" w:hanging="360"/>
      </w:pPr>
      <w:rPr>
        <w:rFonts w:ascii="Times New Roman" w:hAnsi="Times New Roman" w:hint="default"/>
      </w:rPr>
    </w:lvl>
    <w:lvl w:ilvl="5" w:tplc="75606A20" w:tentative="1">
      <w:start w:val="1"/>
      <w:numFmt w:val="bullet"/>
      <w:lvlText w:val="•"/>
      <w:lvlJc w:val="left"/>
      <w:pPr>
        <w:tabs>
          <w:tab w:val="num" w:pos="4320"/>
        </w:tabs>
        <w:ind w:left="4320" w:hanging="360"/>
      </w:pPr>
      <w:rPr>
        <w:rFonts w:ascii="Times New Roman" w:hAnsi="Times New Roman" w:hint="default"/>
      </w:rPr>
    </w:lvl>
    <w:lvl w:ilvl="6" w:tplc="DD905EAA" w:tentative="1">
      <w:start w:val="1"/>
      <w:numFmt w:val="bullet"/>
      <w:lvlText w:val="•"/>
      <w:lvlJc w:val="left"/>
      <w:pPr>
        <w:tabs>
          <w:tab w:val="num" w:pos="5040"/>
        </w:tabs>
        <w:ind w:left="5040" w:hanging="360"/>
      </w:pPr>
      <w:rPr>
        <w:rFonts w:ascii="Times New Roman" w:hAnsi="Times New Roman" w:hint="default"/>
      </w:rPr>
    </w:lvl>
    <w:lvl w:ilvl="7" w:tplc="31E80AF6" w:tentative="1">
      <w:start w:val="1"/>
      <w:numFmt w:val="bullet"/>
      <w:lvlText w:val="•"/>
      <w:lvlJc w:val="left"/>
      <w:pPr>
        <w:tabs>
          <w:tab w:val="num" w:pos="5760"/>
        </w:tabs>
        <w:ind w:left="5760" w:hanging="360"/>
      </w:pPr>
      <w:rPr>
        <w:rFonts w:ascii="Times New Roman" w:hAnsi="Times New Roman" w:hint="default"/>
      </w:rPr>
    </w:lvl>
    <w:lvl w:ilvl="8" w:tplc="D55CDFF0"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F8D38E8"/>
    <w:multiLevelType w:val="hybridMultilevel"/>
    <w:tmpl w:val="E05CC1EA"/>
    <w:lvl w:ilvl="0" w:tplc="DC3ECAA6">
      <w:start w:val="1"/>
      <w:numFmt w:val="bullet"/>
      <w:lvlText w:val="­"/>
      <w:lvlJc w:val="left"/>
      <w:pPr>
        <w:ind w:left="2520" w:hanging="360"/>
      </w:pPr>
      <w:rPr>
        <w:rFonts w:ascii="Courier New" w:hAnsi="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0" w15:restartNumberingAfterBreak="0">
    <w:nsid w:val="76C8346F"/>
    <w:multiLevelType w:val="hybridMultilevel"/>
    <w:tmpl w:val="5FF81C86"/>
    <w:lvl w:ilvl="0" w:tplc="7F8EFEFA">
      <w:start w:val="1"/>
      <w:numFmt w:val="bullet"/>
      <w:lvlText w:val=""/>
      <w:lvlJc w:val="left"/>
      <w:pPr>
        <w:ind w:left="2069" w:hanging="360"/>
      </w:pPr>
      <w:rPr>
        <w:rFonts w:ascii="Symbol" w:hAnsi="Symbol" w:hint="default"/>
      </w:rPr>
    </w:lvl>
    <w:lvl w:ilvl="1" w:tplc="08090003" w:tentative="1">
      <w:start w:val="1"/>
      <w:numFmt w:val="bullet"/>
      <w:lvlText w:val="o"/>
      <w:lvlJc w:val="left"/>
      <w:pPr>
        <w:ind w:left="2789" w:hanging="360"/>
      </w:pPr>
      <w:rPr>
        <w:rFonts w:ascii="Courier New" w:hAnsi="Courier New" w:cs="Courier New" w:hint="default"/>
      </w:rPr>
    </w:lvl>
    <w:lvl w:ilvl="2" w:tplc="08090005" w:tentative="1">
      <w:start w:val="1"/>
      <w:numFmt w:val="bullet"/>
      <w:lvlText w:val=""/>
      <w:lvlJc w:val="left"/>
      <w:pPr>
        <w:ind w:left="3509" w:hanging="360"/>
      </w:pPr>
      <w:rPr>
        <w:rFonts w:ascii="Wingdings" w:hAnsi="Wingdings" w:hint="default"/>
      </w:rPr>
    </w:lvl>
    <w:lvl w:ilvl="3" w:tplc="08090001" w:tentative="1">
      <w:start w:val="1"/>
      <w:numFmt w:val="bullet"/>
      <w:lvlText w:val=""/>
      <w:lvlJc w:val="left"/>
      <w:pPr>
        <w:ind w:left="4229" w:hanging="360"/>
      </w:pPr>
      <w:rPr>
        <w:rFonts w:ascii="Symbol" w:hAnsi="Symbol" w:hint="default"/>
      </w:rPr>
    </w:lvl>
    <w:lvl w:ilvl="4" w:tplc="08090003" w:tentative="1">
      <w:start w:val="1"/>
      <w:numFmt w:val="bullet"/>
      <w:lvlText w:val="o"/>
      <w:lvlJc w:val="left"/>
      <w:pPr>
        <w:ind w:left="4949" w:hanging="360"/>
      </w:pPr>
      <w:rPr>
        <w:rFonts w:ascii="Courier New" w:hAnsi="Courier New" w:cs="Courier New" w:hint="default"/>
      </w:rPr>
    </w:lvl>
    <w:lvl w:ilvl="5" w:tplc="08090005" w:tentative="1">
      <w:start w:val="1"/>
      <w:numFmt w:val="bullet"/>
      <w:lvlText w:val=""/>
      <w:lvlJc w:val="left"/>
      <w:pPr>
        <w:ind w:left="5669" w:hanging="360"/>
      </w:pPr>
      <w:rPr>
        <w:rFonts w:ascii="Wingdings" w:hAnsi="Wingdings" w:hint="default"/>
      </w:rPr>
    </w:lvl>
    <w:lvl w:ilvl="6" w:tplc="08090001" w:tentative="1">
      <w:start w:val="1"/>
      <w:numFmt w:val="bullet"/>
      <w:lvlText w:val=""/>
      <w:lvlJc w:val="left"/>
      <w:pPr>
        <w:ind w:left="6389" w:hanging="360"/>
      </w:pPr>
      <w:rPr>
        <w:rFonts w:ascii="Symbol" w:hAnsi="Symbol" w:hint="default"/>
      </w:rPr>
    </w:lvl>
    <w:lvl w:ilvl="7" w:tplc="08090003" w:tentative="1">
      <w:start w:val="1"/>
      <w:numFmt w:val="bullet"/>
      <w:lvlText w:val="o"/>
      <w:lvlJc w:val="left"/>
      <w:pPr>
        <w:ind w:left="7109" w:hanging="360"/>
      </w:pPr>
      <w:rPr>
        <w:rFonts w:ascii="Courier New" w:hAnsi="Courier New" w:cs="Courier New" w:hint="default"/>
      </w:rPr>
    </w:lvl>
    <w:lvl w:ilvl="8" w:tplc="08090005" w:tentative="1">
      <w:start w:val="1"/>
      <w:numFmt w:val="bullet"/>
      <w:lvlText w:val=""/>
      <w:lvlJc w:val="left"/>
      <w:pPr>
        <w:ind w:left="7829" w:hanging="360"/>
      </w:pPr>
      <w:rPr>
        <w:rFonts w:ascii="Wingdings" w:hAnsi="Wingdings" w:hint="default"/>
      </w:rPr>
    </w:lvl>
  </w:abstractNum>
  <w:abstractNum w:abstractNumId="31" w15:restartNumberingAfterBreak="0">
    <w:nsid w:val="78077176"/>
    <w:multiLevelType w:val="hybridMultilevel"/>
    <w:tmpl w:val="879CCF86"/>
    <w:lvl w:ilvl="0" w:tplc="A72CE610">
      <w:start w:val="1"/>
      <w:numFmt w:val="bullet"/>
      <w:lvlText w:val=""/>
      <w:lvlJc w:val="left"/>
      <w:pPr>
        <w:ind w:left="2069"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2" w15:restartNumberingAfterBreak="0">
    <w:nsid w:val="7CCC7B23"/>
    <w:multiLevelType w:val="hybridMultilevel"/>
    <w:tmpl w:val="6F522E5E"/>
    <w:lvl w:ilvl="0" w:tplc="14042958">
      <w:start w:val="1"/>
      <w:numFmt w:val="bullet"/>
      <w:lvlText w:val="•"/>
      <w:lvlJc w:val="left"/>
      <w:pPr>
        <w:tabs>
          <w:tab w:val="num" w:pos="720"/>
        </w:tabs>
        <w:ind w:left="720" w:hanging="360"/>
      </w:pPr>
      <w:rPr>
        <w:rFonts w:ascii="Times New Roman" w:hAnsi="Times New Roman" w:hint="default"/>
      </w:rPr>
    </w:lvl>
    <w:lvl w:ilvl="1" w:tplc="77E4FFEE" w:tentative="1">
      <w:start w:val="1"/>
      <w:numFmt w:val="bullet"/>
      <w:lvlText w:val="•"/>
      <w:lvlJc w:val="left"/>
      <w:pPr>
        <w:tabs>
          <w:tab w:val="num" w:pos="1440"/>
        </w:tabs>
        <w:ind w:left="1440" w:hanging="360"/>
      </w:pPr>
      <w:rPr>
        <w:rFonts w:ascii="Times New Roman" w:hAnsi="Times New Roman" w:hint="default"/>
      </w:rPr>
    </w:lvl>
    <w:lvl w:ilvl="2" w:tplc="F3082BEC" w:tentative="1">
      <w:start w:val="1"/>
      <w:numFmt w:val="bullet"/>
      <w:lvlText w:val="•"/>
      <w:lvlJc w:val="left"/>
      <w:pPr>
        <w:tabs>
          <w:tab w:val="num" w:pos="2160"/>
        </w:tabs>
        <w:ind w:left="2160" w:hanging="360"/>
      </w:pPr>
      <w:rPr>
        <w:rFonts w:ascii="Times New Roman" w:hAnsi="Times New Roman" w:hint="default"/>
      </w:rPr>
    </w:lvl>
    <w:lvl w:ilvl="3" w:tplc="421CC2C2" w:tentative="1">
      <w:start w:val="1"/>
      <w:numFmt w:val="bullet"/>
      <w:lvlText w:val="•"/>
      <w:lvlJc w:val="left"/>
      <w:pPr>
        <w:tabs>
          <w:tab w:val="num" w:pos="2880"/>
        </w:tabs>
        <w:ind w:left="2880" w:hanging="360"/>
      </w:pPr>
      <w:rPr>
        <w:rFonts w:ascii="Times New Roman" w:hAnsi="Times New Roman" w:hint="default"/>
      </w:rPr>
    </w:lvl>
    <w:lvl w:ilvl="4" w:tplc="3EF82B0A" w:tentative="1">
      <w:start w:val="1"/>
      <w:numFmt w:val="bullet"/>
      <w:lvlText w:val="•"/>
      <w:lvlJc w:val="left"/>
      <w:pPr>
        <w:tabs>
          <w:tab w:val="num" w:pos="3600"/>
        </w:tabs>
        <w:ind w:left="3600" w:hanging="360"/>
      </w:pPr>
      <w:rPr>
        <w:rFonts w:ascii="Times New Roman" w:hAnsi="Times New Roman" w:hint="default"/>
      </w:rPr>
    </w:lvl>
    <w:lvl w:ilvl="5" w:tplc="A2BA5088" w:tentative="1">
      <w:start w:val="1"/>
      <w:numFmt w:val="bullet"/>
      <w:lvlText w:val="•"/>
      <w:lvlJc w:val="left"/>
      <w:pPr>
        <w:tabs>
          <w:tab w:val="num" w:pos="4320"/>
        </w:tabs>
        <w:ind w:left="4320" w:hanging="360"/>
      </w:pPr>
      <w:rPr>
        <w:rFonts w:ascii="Times New Roman" w:hAnsi="Times New Roman" w:hint="default"/>
      </w:rPr>
    </w:lvl>
    <w:lvl w:ilvl="6" w:tplc="E69EB8B4" w:tentative="1">
      <w:start w:val="1"/>
      <w:numFmt w:val="bullet"/>
      <w:lvlText w:val="•"/>
      <w:lvlJc w:val="left"/>
      <w:pPr>
        <w:tabs>
          <w:tab w:val="num" w:pos="5040"/>
        </w:tabs>
        <w:ind w:left="5040" w:hanging="360"/>
      </w:pPr>
      <w:rPr>
        <w:rFonts w:ascii="Times New Roman" w:hAnsi="Times New Roman" w:hint="default"/>
      </w:rPr>
    </w:lvl>
    <w:lvl w:ilvl="7" w:tplc="6150CFBE" w:tentative="1">
      <w:start w:val="1"/>
      <w:numFmt w:val="bullet"/>
      <w:lvlText w:val="•"/>
      <w:lvlJc w:val="left"/>
      <w:pPr>
        <w:tabs>
          <w:tab w:val="num" w:pos="5760"/>
        </w:tabs>
        <w:ind w:left="5760" w:hanging="360"/>
      </w:pPr>
      <w:rPr>
        <w:rFonts w:ascii="Times New Roman" w:hAnsi="Times New Roman" w:hint="default"/>
      </w:rPr>
    </w:lvl>
    <w:lvl w:ilvl="8" w:tplc="3DC4FF7A" w:tentative="1">
      <w:start w:val="1"/>
      <w:numFmt w:val="bullet"/>
      <w:lvlText w:val="•"/>
      <w:lvlJc w:val="left"/>
      <w:pPr>
        <w:tabs>
          <w:tab w:val="num" w:pos="6480"/>
        </w:tabs>
        <w:ind w:left="6480" w:hanging="360"/>
      </w:pPr>
      <w:rPr>
        <w:rFonts w:ascii="Times New Roman" w:hAnsi="Times New Roman" w:hint="default"/>
      </w:rPr>
    </w:lvl>
  </w:abstractNum>
  <w:num w:numId="1" w16cid:durableId="157617407">
    <w:abstractNumId w:val="25"/>
  </w:num>
  <w:num w:numId="2" w16cid:durableId="1628124984">
    <w:abstractNumId w:val="27"/>
  </w:num>
  <w:num w:numId="3" w16cid:durableId="833912793">
    <w:abstractNumId w:val="16"/>
  </w:num>
  <w:num w:numId="4" w16cid:durableId="683291762">
    <w:abstractNumId w:val="12"/>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881526663">
    <w:abstractNumId w:val="1"/>
  </w:num>
  <w:num w:numId="6" w16cid:durableId="679814299">
    <w:abstractNumId w:val="12"/>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51585034">
    <w:abstractNumId w:val="12"/>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TSB-Level1Numbers"/>
        <w:lvlText w:val="%1.%2."/>
        <w:lvlJc w:val="center"/>
        <w:pPr>
          <w:ind w:left="792" w:hanging="432"/>
        </w:pPr>
        <w:rPr>
          <w:rFonts w:asciiTheme="minorHAnsi" w:hAnsiTheme="minorHAnsi" w:hint="default"/>
          <w:b w:val="0"/>
          <w:color w:val="000000" w:themeColor="text2"/>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801580237">
    <w:abstractNumId w:val="20"/>
  </w:num>
  <w:num w:numId="9" w16cid:durableId="26762849">
    <w:abstractNumId w:val="21"/>
  </w:num>
  <w:num w:numId="10" w16cid:durableId="602691644">
    <w:abstractNumId w:val="5"/>
  </w:num>
  <w:num w:numId="11" w16cid:durableId="1103914185">
    <w:abstractNumId w:val="11"/>
  </w:num>
  <w:num w:numId="12" w16cid:durableId="940524636">
    <w:abstractNumId w:val="30"/>
  </w:num>
  <w:num w:numId="13" w16cid:durableId="1032412898">
    <w:abstractNumId w:val="31"/>
  </w:num>
  <w:num w:numId="14" w16cid:durableId="1557811743">
    <w:abstractNumId w:val="18"/>
  </w:num>
  <w:num w:numId="15" w16cid:durableId="1766805837">
    <w:abstractNumId w:val="7"/>
  </w:num>
  <w:num w:numId="16" w16cid:durableId="1064065850">
    <w:abstractNumId w:val="3"/>
  </w:num>
  <w:num w:numId="17" w16cid:durableId="2029717726">
    <w:abstractNumId w:val="6"/>
  </w:num>
  <w:num w:numId="18" w16cid:durableId="1605574658">
    <w:abstractNumId w:val="15"/>
  </w:num>
  <w:num w:numId="19" w16cid:durableId="1870026751">
    <w:abstractNumId w:val="10"/>
  </w:num>
  <w:num w:numId="20" w16cid:durableId="1805351080">
    <w:abstractNumId w:val="22"/>
  </w:num>
  <w:num w:numId="21" w16cid:durableId="41372867">
    <w:abstractNumId w:val="4"/>
  </w:num>
  <w:num w:numId="22" w16cid:durableId="2083288790">
    <w:abstractNumId w:val="19"/>
  </w:num>
  <w:num w:numId="23" w16cid:durableId="250896193">
    <w:abstractNumId w:val="2"/>
  </w:num>
  <w:num w:numId="24" w16cid:durableId="302736747">
    <w:abstractNumId w:val="24"/>
  </w:num>
  <w:num w:numId="25" w16cid:durableId="2144694543">
    <w:abstractNumId w:val="26"/>
  </w:num>
  <w:num w:numId="26" w16cid:durableId="1024943380">
    <w:abstractNumId w:val="12"/>
    <w:lvlOverride w:ilvl="0">
      <w:lvl w:ilvl="0">
        <w:start w:val="1"/>
        <w:numFmt w:val="decimal"/>
        <w:pStyle w:val="Heading10"/>
        <w:lvlText w:val="%1."/>
        <w:lvlJc w:val="left"/>
        <w:pPr>
          <w:ind w:left="360" w:hanging="360"/>
        </w:pPr>
        <w:rPr>
          <w:rFonts w:hint="default"/>
          <w:b/>
        </w:rPr>
      </w:lvl>
    </w:lvlOverride>
    <w:lvlOverride w:ilvl="1">
      <w:lvl w:ilvl="1">
        <w:start w:val="1"/>
        <w:numFmt w:val="decimal"/>
        <w:pStyle w:val="TSB-Level1Numbers"/>
        <w:lvlText w:val="%1.%2."/>
        <w:lvlJc w:val="center"/>
        <w:pPr>
          <w:ind w:left="792" w:hanging="432"/>
        </w:pPr>
        <w:rPr>
          <w:rFonts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196626625">
    <w:abstractNumId w:val="17"/>
  </w:num>
  <w:num w:numId="28" w16cid:durableId="1210338191">
    <w:abstractNumId w:val="23"/>
  </w:num>
  <w:num w:numId="29" w16cid:durableId="180902010">
    <w:abstractNumId w:val="9"/>
  </w:num>
  <w:num w:numId="30" w16cid:durableId="764694253">
    <w:abstractNumId w:val="12"/>
    <w:lvlOverride w:ilvl="0">
      <w:lvl w:ilvl="0">
        <w:start w:val="1"/>
        <w:numFmt w:val="decimal"/>
        <w:pStyle w:val="Heading10"/>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2143227153">
    <w:abstractNumId w:val="12"/>
    <w:lvlOverride w:ilvl="0">
      <w:lvl w:ilvl="0">
        <w:start w:val="1"/>
        <w:numFmt w:val="decimal"/>
        <w:pStyle w:val="Heading10"/>
        <w:lvlText w:val="%1."/>
        <w:lvlJc w:val="center"/>
        <w:pPr>
          <w:ind w:left="360" w:hanging="72"/>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1779369164">
    <w:abstractNumId w:val="0"/>
  </w:num>
  <w:num w:numId="33" w16cid:durableId="1450465353">
    <w:abstractNumId w:val="8"/>
  </w:num>
  <w:num w:numId="34" w16cid:durableId="85883783">
    <w:abstractNumId w:val="29"/>
  </w:num>
  <w:num w:numId="35" w16cid:durableId="516308258">
    <w:abstractNumId w:val="14"/>
  </w:num>
  <w:num w:numId="36" w16cid:durableId="2045322585">
    <w:abstractNumId w:val="32"/>
  </w:num>
  <w:num w:numId="37" w16cid:durableId="1881362696">
    <w:abstractNumId w:val="28"/>
  </w:num>
  <w:num w:numId="38" w16cid:durableId="1092119907">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wtDAwtDC2NDI3NjVV0lEKTi0uzszPAykwrAUAwlCeASwAAAA="/>
  </w:docVars>
  <w:rsids>
    <w:rsidRoot w:val="0055675B"/>
    <w:rsid w:val="00001421"/>
    <w:rsid w:val="00004242"/>
    <w:rsid w:val="000100B6"/>
    <w:rsid w:val="0001177F"/>
    <w:rsid w:val="000118E2"/>
    <w:rsid w:val="00011CC2"/>
    <w:rsid w:val="00012052"/>
    <w:rsid w:val="00014CF2"/>
    <w:rsid w:val="000165F4"/>
    <w:rsid w:val="00020136"/>
    <w:rsid w:val="00020924"/>
    <w:rsid w:val="000229DE"/>
    <w:rsid w:val="00025A79"/>
    <w:rsid w:val="00026E96"/>
    <w:rsid w:val="0003060D"/>
    <w:rsid w:val="000309F5"/>
    <w:rsid w:val="00030C87"/>
    <w:rsid w:val="000339EA"/>
    <w:rsid w:val="000342EF"/>
    <w:rsid w:val="00034774"/>
    <w:rsid w:val="00035A9C"/>
    <w:rsid w:val="00037174"/>
    <w:rsid w:val="000402B3"/>
    <w:rsid w:val="0004034D"/>
    <w:rsid w:val="00040709"/>
    <w:rsid w:val="00040C15"/>
    <w:rsid w:val="00040E9B"/>
    <w:rsid w:val="0004203D"/>
    <w:rsid w:val="00042069"/>
    <w:rsid w:val="000424D3"/>
    <w:rsid w:val="00046FC1"/>
    <w:rsid w:val="00047288"/>
    <w:rsid w:val="000510BB"/>
    <w:rsid w:val="00055C65"/>
    <w:rsid w:val="00056533"/>
    <w:rsid w:val="000567E2"/>
    <w:rsid w:val="000606F6"/>
    <w:rsid w:val="000624B2"/>
    <w:rsid w:val="00065C6B"/>
    <w:rsid w:val="000717B5"/>
    <w:rsid w:val="000740FB"/>
    <w:rsid w:val="00074C8C"/>
    <w:rsid w:val="00080091"/>
    <w:rsid w:val="00080783"/>
    <w:rsid w:val="00080A9D"/>
    <w:rsid w:val="00080D4F"/>
    <w:rsid w:val="00082668"/>
    <w:rsid w:val="00087F57"/>
    <w:rsid w:val="0009203F"/>
    <w:rsid w:val="000933DC"/>
    <w:rsid w:val="00095119"/>
    <w:rsid w:val="00095EF3"/>
    <w:rsid w:val="000A092A"/>
    <w:rsid w:val="000A0E7E"/>
    <w:rsid w:val="000A1305"/>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3F05"/>
    <w:rsid w:val="000C4B45"/>
    <w:rsid w:val="000C61BF"/>
    <w:rsid w:val="000C65C8"/>
    <w:rsid w:val="000C70E2"/>
    <w:rsid w:val="000C7259"/>
    <w:rsid w:val="000C747B"/>
    <w:rsid w:val="000D00DE"/>
    <w:rsid w:val="000D32B6"/>
    <w:rsid w:val="000D5C10"/>
    <w:rsid w:val="000D618A"/>
    <w:rsid w:val="000D6259"/>
    <w:rsid w:val="000D6CB9"/>
    <w:rsid w:val="000E006C"/>
    <w:rsid w:val="000E1307"/>
    <w:rsid w:val="000E1630"/>
    <w:rsid w:val="000E2C37"/>
    <w:rsid w:val="000E3A6F"/>
    <w:rsid w:val="000E3CA7"/>
    <w:rsid w:val="000E3EC4"/>
    <w:rsid w:val="000E451C"/>
    <w:rsid w:val="000E4979"/>
    <w:rsid w:val="000E6EDE"/>
    <w:rsid w:val="000F0BDC"/>
    <w:rsid w:val="000F2717"/>
    <w:rsid w:val="000F6641"/>
    <w:rsid w:val="000F7364"/>
    <w:rsid w:val="0010030D"/>
    <w:rsid w:val="00100E48"/>
    <w:rsid w:val="00102117"/>
    <w:rsid w:val="001027B0"/>
    <w:rsid w:val="00102F13"/>
    <w:rsid w:val="001041F9"/>
    <w:rsid w:val="00104487"/>
    <w:rsid w:val="00111AB1"/>
    <w:rsid w:val="00112B3A"/>
    <w:rsid w:val="00112B99"/>
    <w:rsid w:val="00112BA7"/>
    <w:rsid w:val="00113D79"/>
    <w:rsid w:val="00114F0B"/>
    <w:rsid w:val="00115A0E"/>
    <w:rsid w:val="001161EF"/>
    <w:rsid w:val="00120C1C"/>
    <w:rsid w:val="00120D87"/>
    <w:rsid w:val="00122ED0"/>
    <w:rsid w:val="0012519B"/>
    <w:rsid w:val="00125A74"/>
    <w:rsid w:val="001274D5"/>
    <w:rsid w:val="00127C83"/>
    <w:rsid w:val="00130DAE"/>
    <w:rsid w:val="001328E8"/>
    <w:rsid w:val="001352CE"/>
    <w:rsid w:val="00137789"/>
    <w:rsid w:val="0014320D"/>
    <w:rsid w:val="0014667C"/>
    <w:rsid w:val="0015350F"/>
    <w:rsid w:val="00156C6A"/>
    <w:rsid w:val="0016046D"/>
    <w:rsid w:val="001619CD"/>
    <w:rsid w:val="001635E9"/>
    <w:rsid w:val="00164909"/>
    <w:rsid w:val="00166C2A"/>
    <w:rsid w:val="0016765F"/>
    <w:rsid w:val="0017087A"/>
    <w:rsid w:val="001708B8"/>
    <w:rsid w:val="001709BB"/>
    <w:rsid w:val="00170EF7"/>
    <w:rsid w:val="00171113"/>
    <w:rsid w:val="00173E2A"/>
    <w:rsid w:val="0017622A"/>
    <w:rsid w:val="001769DF"/>
    <w:rsid w:val="00180455"/>
    <w:rsid w:val="001816F5"/>
    <w:rsid w:val="00181BE5"/>
    <w:rsid w:val="00182077"/>
    <w:rsid w:val="00186497"/>
    <w:rsid w:val="00191960"/>
    <w:rsid w:val="00191CCB"/>
    <w:rsid w:val="00193E92"/>
    <w:rsid w:val="00194662"/>
    <w:rsid w:val="00196AEB"/>
    <w:rsid w:val="0019777A"/>
    <w:rsid w:val="001977AF"/>
    <w:rsid w:val="001A0771"/>
    <w:rsid w:val="001A18B6"/>
    <w:rsid w:val="001A1AF6"/>
    <w:rsid w:val="001A42F0"/>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D05A9"/>
    <w:rsid w:val="001D0981"/>
    <w:rsid w:val="001D4799"/>
    <w:rsid w:val="001D4A52"/>
    <w:rsid w:val="001D5987"/>
    <w:rsid w:val="001D609E"/>
    <w:rsid w:val="001D6AFF"/>
    <w:rsid w:val="001D6EFA"/>
    <w:rsid w:val="001E0F83"/>
    <w:rsid w:val="001E1528"/>
    <w:rsid w:val="001E18B3"/>
    <w:rsid w:val="001E227A"/>
    <w:rsid w:val="001E5AF6"/>
    <w:rsid w:val="001E5BB1"/>
    <w:rsid w:val="001E6910"/>
    <w:rsid w:val="001E79D4"/>
    <w:rsid w:val="001F2E2B"/>
    <w:rsid w:val="001F3CFB"/>
    <w:rsid w:val="001F50FF"/>
    <w:rsid w:val="001F635A"/>
    <w:rsid w:val="00201B4B"/>
    <w:rsid w:val="00206835"/>
    <w:rsid w:val="00206EDA"/>
    <w:rsid w:val="00207C5A"/>
    <w:rsid w:val="00212661"/>
    <w:rsid w:val="00220DF6"/>
    <w:rsid w:val="00223D79"/>
    <w:rsid w:val="002255EF"/>
    <w:rsid w:val="002266F3"/>
    <w:rsid w:val="0022727D"/>
    <w:rsid w:val="00230DE8"/>
    <w:rsid w:val="002333A7"/>
    <w:rsid w:val="00234463"/>
    <w:rsid w:val="0023603A"/>
    <w:rsid w:val="00236849"/>
    <w:rsid w:val="00237B28"/>
    <w:rsid w:val="00240743"/>
    <w:rsid w:val="00240E20"/>
    <w:rsid w:val="00241BCE"/>
    <w:rsid w:val="00243C32"/>
    <w:rsid w:val="002455D7"/>
    <w:rsid w:val="00246C04"/>
    <w:rsid w:val="002470C8"/>
    <w:rsid w:val="00251899"/>
    <w:rsid w:val="00253BCA"/>
    <w:rsid w:val="00257790"/>
    <w:rsid w:val="00261B84"/>
    <w:rsid w:val="002636F6"/>
    <w:rsid w:val="00265515"/>
    <w:rsid w:val="00266795"/>
    <w:rsid w:val="0026779E"/>
    <w:rsid w:val="002702CE"/>
    <w:rsid w:val="0027048C"/>
    <w:rsid w:val="00272346"/>
    <w:rsid w:val="00274DA3"/>
    <w:rsid w:val="002777FB"/>
    <w:rsid w:val="0028203B"/>
    <w:rsid w:val="0028407E"/>
    <w:rsid w:val="00285028"/>
    <w:rsid w:val="00285083"/>
    <w:rsid w:val="00285505"/>
    <w:rsid w:val="0029265C"/>
    <w:rsid w:val="00296326"/>
    <w:rsid w:val="002A0C00"/>
    <w:rsid w:val="002A2040"/>
    <w:rsid w:val="002A3C43"/>
    <w:rsid w:val="002A43B2"/>
    <w:rsid w:val="002A64DD"/>
    <w:rsid w:val="002B016F"/>
    <w:rsid w:val="002B0F16"/>
    <w:rsid w:val="002B6711"/>
    <w:rsid w:val="002B7673"/>
    <w:rsid w:val="002C20A7"/>
    <w:rsid w:val="002C220C"/>
    <w:rsid w:val="002C3AF5"/>
    <w:rsid w:val="002C4AE2"/>
    <w:rsid w:val="002C64EB"/>
    <w:rsid w:val="002C7582"/>
    <w:rsid w:val="002D349C"/>
    <w:rsid w:val="002D4754"/>
    <w:rsid w:val="002E2188"/>
    <w:rsid w:val="002E324D"/>
    <w:rsid w:val="002E404D"/>
    <w:rsid w:val="002E5B12"/>
    <w:rsid w:val="002E6879"/>
    <w:rsid w:val="002E6B97"/>
    <w:rsid w:val="002F0D3C"/>
    <w:rsid w:val="002F166B"/>
    <w:rsid w:val="002F20C6"/>
    <w:rsid w:val="002F2CF8"/>
    <w:rsid w:val="003001A4"/>
    <w:rsid w:val="0030038C"/>
    <w:rsid w:val="00306711"/>
    <w:rsid w:val="00310EF5"/>
    <w:rsid w:val="003129E4"/>
    <w:rsid w:val="00313692"/>
    <w:rsid w:val="00314964"/>
    <w:rsid w:val="00315271"/>
    <w:rsid w:val="00320FE7"/>
    <w:rsid w:val="0032130A"/>
    <w:rsid w:val="00321E87"/>
    <w:rsid w:val="00322E1A"/>
    <w:rsid w:val="003251F2"/>
    <w:rsid w:val="00326609"/>
    <w:rsid w:val="00326785"/>
    <w:rsid w:val="00330B5C"/>
    <w:rsid w:val="00330BD2"/>
    <w:rsid w:val="00330F8D"/>
    <w:rsid w:val="00333C39"/>
    <w:rsid w:val="0033414D"/>
    <w:rsid w:val="0034785B"/>
    <w:rsid w:val="00350000"/>
    <w:rsid w:val="0035319B"/>
    <w:rsid w:val="003537FB"/>
    <w:rsid w:val="003572E2"/>
    <w:rsid w:val="003573B4"/>
    <w:rsid w:val="00357E5F"/>
    <w:rsid w:val="00360133"/>
    <w:rsid w:val="00360212"/>
    <w:rsid w:val="00361211"/>
    <w:rsid w:val="00361DA5"/>
    <w:rsid w:val="003625AB"/>
    <w:rsid w:val="00366529"/>
    <w:rsid w:val="00370C93"/>
    <w:rsid w:val="00370F77"/>
    <w:rsid w:val="00375887"/>
    <w:rsid w:val="00375B19"/>
    <w:rsid w:val="00375EB1"/>
    <w:rsid w:val="0037681B"/>
    <w:rsid w:val="00380EDD"/>
    <w:rsid w:val="00381543"/>
    <w:rsid w:val="00382ADF"/>
    <w:rsid w:val="00382B82"/>
    <w:rsid w:val="00383051"/>
    <w:rsid w:val="003836AD"/>
    <w:rsid w:val="00387404"/>
    <w:rsid w:val="0039018A"/>
    <w:rsid w:val="003909B6"/>
    <w:rsid w:val="003911EB"/>
    <w:rsid w:val="003932D7"/>
    <w:rsid w:val="00393B37"/>
    <w:rsid w:val="00394245"/>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1EBC"/>
    <w:rsid w:val="003E2874"/>
    <w:rsid w:val="003E33A7"/>
    <w:rsid w:val="003E4129"/>
    <w:rsid w:val="003E50AF"/>
    <w:rsid w:val="003E7B98"/>
    <w:rsid w:val="003E7CE4"/>
    <w:rsid w:val="003F05B5"/>
    <w:rsid w:val="003F0A4B"/>
    <w:rsid w:val="003F2E2E"/>
    <w:rsid w:val="003F5934"/>
    <w:rsid w:val="003F5C52"/>
    <w:rsid w:val="003F60CE"/>
    <w:rsid w:val="00400640"/>
    <w:rsid w:val="004010C8"/>
    <w:rsid w:val="00402FF6"/>
    <w:rsid w:val="0040475D"/>
    <w:rsid w:val="00411BEB"/>
    <w:rsid w:val="00411E4D"/>
    <w:rsid w:val="00413263"/>
    <w:rsid w:val="00413367"/>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947"/>
    <w:rsid w:val="0044236B"/>
    <w:rsid w:val="0044418A"/>
    <w:rsid w:val="00444F88"/>
    <w:rsid w:val="00445161"/>
    <w:rsid w:val="00447A55"/>
    <w:rsid w:val="00447D9E"/>
    <w:rsid w:val="0045444D"/>
    <w:rsid w:val="00455902"/>
    <w:rsid w:val="00455906"/>
    <w:rsid w:val="0045632B"/>
    <w:rsid w:val="0045782A"/>
    <w:rsid w:val="004578B1"/>
    <w:rsid w:val="00460121"/>
    <w:rsid w:val="00461D57"/>
    <w:rsid w:val="00462C4F"/>
    <w:rsid w:val="00465987"/>
    <w:rsid w:val="00466259"/>
    <w:rsid w:val="004720FB"/>
    <w:rsid w:val="00472C4A"/>
    <w:rsid w:val="00472C64"/>
    <w:rsid w:val="0047407D"/>
    <w:rsid w:val="004749B4"/>
    <w:rsid w:val="00475044"/>
    <w:rsid w:val="00475327"/>
    <w:rsid w:val="00475594"/>
    <w:rsid w:val="00480C32"/>
    <w:rsid w:val="00482C00"/>
    <w:rsid w:val="00483F9E"/>
    <w:rsid w:val="00483FE0"/>
    <w:rsid w:val="004843E1"/>
    <w:rsid w:val="00485BA8"/>
    <w:rsid w:val="00487590"/>
    <w:rsid w:val="00490625"/>
    <w:rsid w:val="00491F60"/>
    <w:rsid w:val="004968AB"/>
    <w:rsid w:val="00496A27"/>
    <w:rsid w:val="00497EE2"/>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C76A0"/>
    <w:rsid w:val="004D04B1"/>
    <w:rsid w:val="004D18F0"/>
    <w:rsid w:val="004D36A1"/>
    <w:rsid w:val="004D5CF7"/>
    <w:rsid w:val="004D7474"/>
    <w:rsid w:val="004E018D"/>
    <w:rsid w:val="004E1A6F"/>
    <w:rsid w:val="004E2D90"/>
    <w:rsid w:val="004E3B25"/>
    <w:rsid w:val="004E4442"/>
    <w:rsid w:val="004E4E2B"/>
    <w:rsid w:val="004F014D"/>
    <w:rsid w:val="004F03DD"/>
    <w:rsid w:val="004F0509"/>
    <w:rsid w:val="004F1637"/>
    <w:rsid w:val="004F364C"/>
    <w:rsid w:val="004F3F3D"/>
    <w:rsid w:val="004F4E46"/>
    <w:rsid w:val="004F62DC"/>
    <w:rsid w:val="005025ED"/>
    <w:rsid w:val="0050286B"/>
    <w:rsid w:val="00503FE4"/>
    <w:rsid w:val="00504D8D"/>
    <w:rsid w:val="00504FA7"/>
    <w:rsid w:val="0050713B"/>
    <w:rsid w:val="0051000B"/>
    <w:rsid w:val="00510B45"/>
    <w:rsid w:val="00511050"/>
    <w:rsid w:val="00512125"/>
    <w:rsid w:val="00512ED4"/>
    <w:rsid w:val="005138C6"/>
    <w:rsid w:val="00513BED"/>
    <w:rsid w:val="00515448"/>
    <w:rsid w:val="00516B68"/>
    <w:rsid w:val="00517BCF"/>
    <w:rsid w:val="00522DC2"/>
    <w:rsid w:val="00525284"/>
    <w:rsid w:val="005267A5"/>
    <w:rsid w:val="00527A84"/>
    <w:rsid w:val="0053432F"/>
    <w:rsid w:val="00537C1D"/>
    <w:rsid w:val="00540DFC"/>
    <w:rsid w:val="00544310"/>
    <w:rsid w:val="0055140F"/>
    <w:rsid w:val="00551A23"/>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80AC8"/>
    <w:rsid w:val="00583213"/>
    <w:rsid w:val="00583FC6"/>
    <w:rsid w:val="00585773"/>
    <w:rsid w:val="005918E9"/>
    <w:rsid w:val="00592088"/>
    <w:rsid w:val="00593D35"/>
    <w:rsid w:val="005970E7"/>
    <w:rsid w:val="005972BE"/>
    <w:rsid w:val="00597AE2"/>
    <w:rsid w:val="00597FF3"/>
    <w:rsid w:val="005A37A9"/>
    <w:rsid w:val="005A7426"/>
    <w:rsid w:val="005A7559"/>
    <w:rsid w:val="005A784D"/>
    <w:rsid w:val="005B132B"/>
    <w:rsid w:val="005B1C5F"/>
    <w:rsid w:val="005B268E"/>
    <w:rsid w:val="005C15E4"/>
    <w:rsid w:val="005C1B60"/>
    <w:rsid w:val="005C1C4B"/>
    <w:rsid w:val="005C1D5D"/>
    <w:rsid w:val="005C31A9"/>
    <w:rsid w:val="005C4CDA"/>
    <w:rsid w:val="005C6C9E"/>
    <w:rsid w:val="005C7483"/>
    <w:rsid w:val="005C7B10"/>
    <w:rsid w:val="005D169B"/>
    <w:rsid w:val="005D369B"/>
    <w:rsid w:val="005D391F"/>
    <w:rsid w:val="005D4706"/>
    <w:rsid w:val="005D4EF0"/>
    <w:rsid w:val="005D6BF0"/>
    <w:rsid w:val="005E041B"/>
    <w:rsid w:val="005E0AC7"/>
    <w:rsid w:val="005E412E"/>
    <w:rsid w:val="005E41A5"/>
    <w:rsid w:val="005E440A"/>
    <w:rsid w:val="005F251C"/>
    <w:rsid w:val="005F292F"/>
    <w:rsid w:val="005F3E9D"/>
    <w:rsid w:val="005F6D8B"/>
    <w:rsid w:val="005F6DDE"/>
    <w:rsid w:val="006006D4"/>
    <w:rsid w:val="00603B1D"/>
    <w:rsid w:val="006055E4"/>
    <w:rsid w:val="00605732"/>
    <w:rsid w:val="00610CE8"/>
    <w:rsid w:val="0061136D"/>
    <w:rsid w:val="00611B11"/>
    <w:rsid w:val="0061378C"/>
    <w:rsid w:val="00613D2C"/>
    <w:rsid w:val="00617D26"/>
    <w:rsid w:val="006203C1"/>
    <w:rsid w:val="00626EF8"/>
    <w:rsid w:val="006272AA"/>
    <w:rsid w:val="00631F57"/>
    <w:rsid w:val="006345D9"/>
    <w:rsid w:val="00642DEE"/>
    <w:rsid w:val="0064440E"/>
    <w:rsid w:val="0064490A"/>
    <w:rsid w:val="0064663F"/>
    <w:rsid w:val="00650847"/>
    <w:rsid w:val="00651A5D"/>
    <w:rsid w:val="00653A10"/>
    <w:rsid w:val="0065414D"/>
    <w:rsid w:val="00655B0C"/>
    <w:rsid w:val="006570E9"/>
    <w:rsid w:val="0066208C"/>
    <w:rsid w:val="00662931"/>
    <w:rsid w:val="0066442C"/>
    <w:rsid w:val="00665B41"/>
    <w:rsid w:val="00665E56"/>
    <w:rsid w:val="00665F38"/>
    <w:rsid w:val="0067438C"/>
    <w:rsid w:val="00675537"/>
    <w:rsid w:val="006768F1"/>
    <w:rsid w:val="00680370"/>
    <w:rsid w:val="00680777"/>
    <w:rsid w:val="006808B9"/>
    <w:rsid w:val="00680C23"/>
    <w:rsid w:val="00681729"/>
    <w:rsid w:val="00682C2E"/>
    <w:rsid w:val="00682EB6"/>
    <w:rsid w:val="0068332B"/>
    <w:rsid w:val="00683473"/>
    <w:rsid w:val="00683C65"/>
    <w:rsid w:val="00684ECC"/>
    <w:rsid w:val="00685694"/>
    <w:rsid w:val="006857D8"/>
    <w:rsid w:val="00686EE1"/>
    <w:rsid w:val="0068728F"/>
    <w:rsid w:val="00690EE4"/>
    <w:rsid w:val="00691E7A"/>
    <w:rsid w:val="00697F9F"/>
    <w:rsid w:val="006A601E"/>
    <w:rsid w:val="006A6754"/>
    <w:rsid w:val="006A6F6A"/>
    <w:rsid w:val="006B1647"/>
    <w:rsid w:val="006B2F2F"/>
    <w:rsid w:val="006B455C"/>
    <w:rsid w:val="006B6650"/>
    <w:rsid w:val="006B737C"/>
    <w:rsid w:val="006B77D1"/>
    <w:rsid w:val="006C0962"/>
    <w:rsid w:val="006C2636"/>
    <w:rsid w:val="006C3085"/>
    <w:rsid w:val="006C4405"/>
    <w:rsid w:val="006C4F29"/>
    <w:rsid w:val="006C65BA"/>
    <w:rsid w:val="006D7F0C"/>
    <w:rsid w:val="006E203B"/>
    <w:rsid w:val="006E38C2"/>
    <w:rsid w:val="006E4D56"/>
    <w:rsid w:val="006E5714"/>
    <w:rsid w:val="006E6EA7"/>
    <w:rsid w:val="006E770D"/>
    <w:rsid w:val="006F0B36"/>
    <w:rsid w:val="006F4543"/>
    <w:rsid w:val="006F4770"/>
    <w:rsid w:val="00700030"/>
    <w:rsid w:val="00705091"/>
    <w:rsid w:val="00706F04"/>
    <w:rsid w:val="00712740"/>
    <w:rsid w:val="0071279C"/>
    <w:rsid w:val="00713C7B"/>
    <w:rsid w:val="00714C42"/>
    <w:rsid w:val="007151DC"/>
    <w:rsid w:val="00715759"/>
    <w:rsid w:val="007169F5"/>
    <w:rsid w:val="00717B68"/>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4908"/>
    <w:rsid w:val="00744EE0"/>
    <w:rsid w:val="00747156"/>
    <w:rsid w:val="00747C15"/>
    <w:rsid w:val="00752A20"/>
    <w:rsid w:val="00761979"/>
    <w:rsid w:val="00762917"/>
    <w:rsid w:val="00763F46"/>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26A3"/>
    <w:rsid w:val="00782BD3"/>
    <w:rsid w:val="00783359"/>
    <w:rsid w:val="007846B9"/>
    <w:rsid w:val="0078679F"/>
    <w:rsid w:val="00790EAD"/>
    <w:rsid w:val="00794DCF"/>
    <w:rsid w:val="00796874"/>
    <w:rsid w:val="007A17AE"/>
    <w:rsid w:val="007A5E50"/>
    <w:rsid w:val="007B104A"/>
    <w:rsid w:val="007B3138"/>
    <w:rsid w:val="007B3740"/>
    <w:rsid w:val="007B4852"/>
    <w:rsid w:val="007B5569"/>
    <w:rsid w:val="007B6EB7"/>
    <w:rsid w:val="007B72E5"/>
    <w:rsid w:val="007B7CB6"/>
    <w:rsid w:val="007B7E11"/>
    <w:rsid w:val="007C0E8C"/>
    <w:rsid w:val="007C1667"/>
    <w:rsid w:val="007C7977"/>
    <w:rsid w:val="007C7C80"/>
    <w:rsid w:val="007D0D42"/>
    <w:rsid w:val="007D18B2"/>
    <w:rsid w:val="007D26DA"/>
    <w:rsid w:val="007D4A59"/>
    <w:rsid w:val="007D5B99"/>
    <w:rsid w:val="007D5D79"/>
    <w:rsid w:val="007D737D"/>
    <w:rsid w:val="007E3DA5"/>
    <w:rsid w:val="007E535E"/>
    <w:rsid w:val="007E561E"/>
    <w:rsid w:val="007E726B"/>
    <w:rsid w:val="007E7E23"/>
    <w:rsid w:val="007F5D7C"/>
    <w:rsid w:val="007F701D"/>
    <w:rsid w:val="007F7982"/>
    <w:rsid w:val="00800008"/>
    <w:rsid w:val="0080065E"/>
    <w:rsid w:val="008016C3"/>
    <w:rsid w:val="00801BD2"/>
    <w:rsid w:val="008067A3"/>
    <w:rsid w:val="00810848"/>
    <w:rsid w:val="008108EF"/>
    <w:rsid w:val="00812FA0"/>
    <w:rsid w:val="00813091"/>
    <w:rsid w:val="0081467A"/>
    <w:rsid w:val="00815FD4"/>
    <w:rsid w:val="00822620"/>
    <w:rsid w:val="00822D21"/>
    <w:rsid w:val="00822E01"/>
    <w:rsid w:val="00823B75"/>
    <w:rsid w:val="0082443C"/>
    <w:rsid w:val="008265FE"/>
    <w:rsid w:val="008274B6"/>
    <w:rsid w:val="008300BA"/>
    <w:rsid w:val="00830707"/>
    <w:rsid w:val="0083174A"/>
    <w:rsid w:val="00834B8A"/>
    <w:rsid w:val="00836A16"/>
    <w:rsid w:val="008467AB"/>
    <w:rsid w:val="00846FF8"/>
    <w:rsid w:val="00847A42"/>
    <w:rsid w:val="00847CDD"/>
    <w:rsid w:val="008521DD"/>
    <w:rsid w:val="0085312F"/>
    <w:rsid w:val="008534A5"/>
    <w:rsid w:val="00854F34"/>
    <w:rsid w:val="00857363"/>
    <w:rsid w:val="00857C89"/>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581D"/>
    <w:rsid w:val="008A25FA"/>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53AA"/>
    <w:rsid w:val="008C5A4A"/>
    <w:rsid w:val="008C6894"/>
    <w:rsid w:val="008D1CEE"/>
    <w:rsid w:val="008D20E8"/>
    <w:rsid w:val="008D4F9D"/>
    <w:rsid w:val="008D56E2"/>
    <w:rsid w:val="008D57D4"/>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4D51"/>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301FC"/>
    <w:rsid w:val="00930E73"/>
    <w:rsid w:val="00933FDD"/>
    <w:rsid w:val="00935945"/>
    <w:rsid w:val="0094103E"/>
    <w:rsid w:val="00941733"/>
    <w:rsid w:val="009442B9"/>
    <w:rsid w:val="009456B7"/>
    <w:rsid w:val="00945961"/>
    <w:rsid w:val="00945D10"/>
    <w:rsid w:val="009475B4"/>
    <w:rsid w:val="00947A2A"/>
    <w:rsid w:val="0095285E"/>
    <w:rsid w:val="00952DFC"/>
    <w:rsid w:val="009530AA"/>
    <w:rsid w:val="00953821"/>
    <w:rsid w:val="00956989"/>
    <w:rsid w:val="00957533"/>
    <w:rsid w:val="0096000D"/>
    <w:rsid w:val="00963B18"/>
    <w:rsid w:val="00964BB2"/>
    <w:rsid w:val="00965A1D"/>
    <w:rsid w:val="00965E82"/>
    <w:rsid w:val="00972DC9"/>
    <w:rsid w:val="00977AA4"/>
    <w:rsid w:val="00981ACB"/>
    <w:rsid w:val="00983066"/>
    <w:rsid w:val="009835D3"/>
    <w:rsid w:val="0098375A"/>
    <w:rsid w:val="00992AA7"/>
    <w:rsid w:val="00993145"/>
    <w:rsid w:val="00993A5C"/>
    <w:rsid w:val="009953B1"/>
    <w:rsid w:val="00995AF2"/>
    <w:rsid w:val="0099604D"/>
    <w:rsid w:val="009961B2"/>
    <w:rsid w:val="00997929"/>
    <w:rsid w:val="009A078A"/>
    <w:rsid w:val="009A2882"/>
    <w:rsid w:val="009A4F5C"/>
    <w:rsid w:val="009A5551"/>
    <w:rsid w:val="009A5FAB"/>
    <w:rsid w:val="009B3E6F"/>
    <w:rsid w:val="009B4985"/>
    <w:rsid w:val="009B702B"/>
    <w:rsid w:val="009B7574"/>
    <w:rsid w:val="009C0342"/>
    <w:rsid w:val="009C2278"/>
    <w:rsid w:val="009C4014"/>
    <w:rsid w:val="009C711B"/>
    <w:rsid w:val="009C72C0"/>
    <w:rsid w:val="009D0D60"/>
    <w:rsid w:val="009D1A1B"/>
    <w:rsid w:val="009D5855"/>
    <w:rsid w:val="009D5B5A"/>
    <w:rsid w:val="009D6753"/>
    <w:rsid w:val="009D7C3D"/>
    <w:rsid w:val="009E1147"/>
    <w:rsid w:val="009E278E"/>
    <w:rsid w:val="009E34DC"/>
    <w:rsid w:val="009E44FB"/>
    <w:rsid w:val="009F0D88"/>
    <w:rsid w:val="009F1103"/>
    <w:rsid w:val="009F3A48"/>
    <w:rsid w:val="009F5952"/>
    <w:rsid w:val="009F7A6A"/>
    <w:rsid w:val="00A02F09"/>
    <w:rsid w:val="00A04460"/>
    <w:rsid w:val="00A06FE5"/>
    <w:rsid w:val="00A12373"/>
    <w:rsid w:val="00A12F1B"/>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30472"/>
    <w:rsid w:val="00A31BA2"/>
    <w:rsid w:val="00A31F06"/>
    <w:rsid w:val="00A33F35"/>
    <w:rsid w:val="00A34652"/>
    <w:rsid w:val="00A36509"/>
    <w:rsid w:val="00A41109"/>
    <w:rsid w:val="00A463D8"/>
    <w:rsid w:val="00A47696"/>
    <w:rsid w:val="00A505FC"/>
    <w:rsid w:val="00A547CF"/>
    <w:rsid w:val="00A57973"/>
    <w:rsid w:val="00A60BFC"/>
    <w:rsid w:val="00A61CB9"/>
    <w:rsid w:val="00A6540D"/>
    <w:rsid w:val="00A666B6"/>
    <w:rsid w:val="00A66BD1"/>
    <w:rsid w:val="00A7242F"/>
    <w:rsid w:val="00A74C4C"/>
    <w:rsid w:val="00A74FA6"/>
    <w:rsid w:val="00A7549E"/>
    <w:rsid w:val="00A7597D"/>
    <w:rsid w:val="00A77118"/>
    <w:rsid w:val="00A778BC"/>
    <w:rsid w:val="00A82E67"/>
    <w:rsid w:val="00A83249"/>
    <w:rsid w:val="00A838EF"/>
    <w:rsid w:val="00A840FA"/>
    <w:rsid w:val="00A855B6"/>
    <w:rsid w:val="00A8675F"/>
    <w:rsid w:val="00A90EEE"/>
    <w:rsid w:val="00AA24A8"/>
    <w:rsid w:val="00AA491D"/>
    <w:rsid w:val="00AB0882"/>
    <w:rsid w:val="00AB0981"/>
    <w:rsid w:val="00AB24C5"/>
    <w:rsid w:val="00AB30C6"/>
    <w:rsid w:val="00AB3B72"/>
    <w:rsid w:val="00AB43BC"/>
    <w:rsid w:val="00AB7326"/>
    <w:rsid w:val="00AB7BEF"/>
    <w:rsid w:val="00AC0555"/>
    <w:rsid w:val="00AC09B5"/>
    <w:rsid w:val="00AC160E"/>
    <w:rsid w:val="00AC22CE"/>
    <w:rsid w:val="00AC348B"/>
    <w:rsid w:val="00AC5381"/>
    <w:rsid w:val="00AC76C9"/>
    <w:rsid w:val="00AC7D29"/>
    <w:rsid w:val="00AD21E5"/>
    <w:rsid w:val="00AD283D"/>
    <w:rsid w:val="00AD2B43"/>
    <w:rsid w:val="00AD4155"/>
    <w:rsid w:val="00AD5F92"/>
    <w:rsid w:val="00AE1D08"/>
    <w:rsid w:val="00AE273A"/>
    <w:rsid w:val="00AE2A96"/>
    <w:rsid w:val="00AE36A5"/>
    <w:rsid w:val="00AE4C4A"/>
    <w:rsid w:val="00AE5612"/>
    <w:rsid w:val="00AE6210"/>
    <w:rsid w:val="00AE62B7"/>
    <w:rsid w:val="00AE6303"/>
    <w:rsid w:val="00AE7715"/>
    <w:rsid w:val="00AF00AB"/>
    <w:rsid w:val="00AF00B6"/>
    <w:rsid w:val="00AF0866"/>
    <w:rsid w:val="00AF0C68"/>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1AD0"/>
    <w:rsid w:val="00B3258C"/>
    <w:rsid w:val="00B32F87"/>
    <w:rsid w:val="00B332ED"/>
    <w:rsid w:val="00B33428"/>
    <w:rsid w:val="00B34C63"/>
    <w:rsid w:val="00B34DFD"/>
    <w:rsid w:val="00B370BA"/>
    <w:rsid w:val="00B40C01"/>
    <w:rsid w:val="00B42F4D"/>
    <w:rsid w:val="00B441C1"/>
    <w:rsid w:val="00B46687"/>
    <w:rsid w:val="00B47CCB"/>
    <w:rsid w:val="00B47D22"/>
    <w:rsid w:val="00B50959"/>
    <w:rsid w:val="00B5234B"/>
    <w:rsid w:val="00B611CA"/>
    <w:rsid w:val="00B615BD"/>
    <w:rsid w:val="00B666E4"/>
    <w:rsid w:val="00B70316"/>
    <w:rsid w:val="00B72CFC"/>
    <w:rsid w:val="00B7510C"/>
    <w:rsid w:val="00B76721"/>
    <w:rsid w:val="00B8082C"/>
    <w:rsid w:val="00B80F1E"/>
    <w:rsid w:val="00B81BF1"/>
    <w:rsid w:val="00B826AD"/>
    <w:rsid w:val="00B82E28"/>
    <w:rsid w:val="00B85AFC"/>
    <w:rsid w:val="00B860C0"/>
    <w:rsid w:val="00B86541"/>
    <w:rsid w:val="00B86FF4"/>
    <w:rsid w:val="00B877CC"/>
    <w:rsid w:val="00B92235"/>
    <w:rsid w:val="00B93562"/>
    <w:rsid w:val="00B942D5"/>
    <w:rsid w:val="00B946AA"/>
    <w:rsid w:val="00B95706"/>
    <w:rsid w:val="00B968D8"/>
    <w:rsid w:val="00B96928"/>
    <w:rsid w:val="00B9712E"/>
    <w:rsid w:val="00BA08A1"/>
    <w:rsid w:val="00BA0E44"/>
    <w:rsid w:val="00BA3B76"/>
    <w:rsid w:val="00BA4D70"/>
    <w:rsid w:val="00BA5C49"/>
    <w:rsid w:val="00BB2368"/>
    <w:rsid w:val="00BB43D1"/>
    <w:rsid w:val="00BB5571"/>
    <w:rsid w:val="00BB6A69"/>
    <w:rsid w:val="00BB7263"/>
    <w:rsid w:val="00BC018F"/>
    <w:rsid w:val="00BC061C"/>
    <w:rsid w:val="00BC0C77"/>
    <w:rsid w:val="00BC7B61"/>
    <w:rsid w:val="00BC7C8D"/>
    <w:rsid w:val="00BD18FB"/>
    <w:rsid w:val="00BD1FEF"/>
    <w:rsid w:val="00BD56C4"/>
    <w:rsid w:val="00BD5BC7"/>
    <w:rsid w:val="00BD69AF"/>
    <w:rsid w:val="00BD7DD3"/>
    <w:rsid w:val="00BE318E"/>
    <w:rsid w:val="00BE7DF8"/>
    <w:rsid w:val="00BF2BDC"/>
    <w:rsid w:val="00BF3127"/>
    <w:rsid w:val="00BF3DAE"/>
    <w:rsid w:val="00BF49D3"/>
    <w:rsid w:val="00BF5124"/>
    <w:rsid w:val="00BF5515"/>
    <w:rsid w:val="00BF5916"/>
    <w:rsid w:val="00BF5AC2"/>
    <w:rsid w:val="00BF7E71"/>
    <w:rsid w:val="00C04D41"/>
    <w:rsid w:val="00C04D58"/>
    <w:rsid w:val="00C0552D"/>
    <w:rsid w:val="00C06610"/>
    <w:rsid w:val="00C07EB2"/>
    <w:rsid w:val="00C10CF9"/>
    <w:rsid w:val="00C10E51"/>
    <w:rsid w:val="00C11EE0"/>
    <w:rsid w:val="00C13CA0"/>
    <w:rsid w:val="00C2487B"/>
    <w:rsid w:val="00C25CDC"/>
    <w:rsid w:val="00C2612C"/>
    <w:rsid w:val="00C31BBE"/>
    <w:rsid w:val="00C3554B"/>
    <w:rsid w:val="00C403A1"/>
    <w:rsid w:val="00C40B63"/>
    <w:rsid w:val="00C40B7C"/>
    <w:rsid w:val="00C411B8"/>
    <w:rsid w:val="00C4505C"/>
    <w:rsid w:val="00C45918"/>
    <w:rsid w:val="00C50E27"/>
    <w:rsid w:val="00C51A46"/>
    <w:rsid w:val="00C53416"/>
    <w:rsid w:val="00C5369D"/>
    <w:rsid w:val="00C54B21"/>
    <w:rsid w:val="00C55C33"/>
    <w:rsid w:val="00C562AD"/>
    <w:rsid w:val="00C570D7"/>
    <w:rsid w:val="00C60F2C"/>
    <w:rsid w:val="00C613FE"/>
    <w:rsid w:val="00C61466"/>
    <w:rsid w:val="00C62D7C"/>
    <w:rsid w:val="00C65463"/>
    <w:rsid w:val="00C6695F"/>
    <w:rsid w:val="00C671C8"/>
    <w:rsid w:val="00C67577"/>
    <w:rsid w:val="00C70622"/>
    <w:rsid w:val="00C71CAC"/>
    <w:rsid w:val="00C72015"/>
    <w:rsid w:val="00C73B22"/>
    <w:rsid w:val="00C755C3"/>
    <w:rsid w:val="00C75B5A"/>
    <w:rsid w:val="00C8022D"/>
    <w:rsid w:val="00C82610"/>
    <w:rsid w:val="00C8446D"/>
    <w:rsid w:val="00C844C8"/>
    <w:rsid w:val="00C869E2"/>
    <w:rsid w:val="00C8723B"/>
    <w:rsid w:val="00C90FE4"/>
    <w:rsid w:val="00C91830"/>
    <w:rsid w:val="00C91A05"/>
    <w:rsid w:val="00C91B18"/>
    <w:rsid w:val="00C91BAD"/>
    <w:rsid w:val="00C95D0F"/>
    <w:rsid w:val="00CA01C6"/>
    <w:rsid w:val="00CA064C"/>
    <w:rsid w:val="00CA1817"/>
    <w:rsid w:val="00CA2648"/>
    <w:rsid w:val="00CA6012"/>
    <w:rsid w:val="00CA73B9"/>
    <w:rsid w:val="00CB06DF"/>
    <w:rsid w:val="00CB2979"/>
    <w:rsid w:val="00CB2C89"/>
    <w:rsid w:val="00CB3551"/>
    <w:rsid w:val="00CB4265"/>
    <w:rsid w:val="00CC1340"/>
    <w:rsid w:val="00CC5483"/>
    <w:rsid w:val="00CC7A35"/>
    <w:rsid w:val="00CD0982"/>
    <w:rsid w:val="00CD1CD7"/>
    <w:rsid w:val="00CD20CB"/>
    <w:rsid w:val="00CD2975"/>
    <w:rsid w:val="00CD3643"/>
    <w:rsid w:val="00CD3762"/>
    <w:rsid w:val="00CD6227"/>
    <w:rsid w:val="00CD6512"/>
    <w:rsid w:val="00CD7717"/>
    <w:rsid w:val="00CE0960"/>
    <w:rsid w:val="00CE0CF7"/>
    <w:rsid w:val="00CE24C8"/>
    <w:rsid w:val="00CE5026"/>
    <w:rsid w:val="00CF0911"/>
    <w:rsid w:val="00CF0D45"/>
    <w:rsid w:val="00CF47ED"/>
    <w:rsid w:val="00CF6CBD"/>
    <w:rsid w:val="00CF7411"/>
    <w:rsid w:val="00D01057"/>
    <w:rsid w:val="00D01338"/>
    <w:rsid w:val="00D02409"/>
    <w:rsid w:val="00D03CDE"/>
    <w:rsid w:val="00D03EB7"/>
    <w:rsid w:val="00D05346"/>
    <w:rsid w:val="00D06105"/>
    <w:rsid w:val="00D067C0"/>
    <w:rsid w:val="00D06B48"/>
    <w:rsid w:val="00D07495"/>
    <w:rsid w:val="00D116D7"/>
    <w:rsid w:val="00D12013"/>
    <w:rsid w:val="00D16710"/>
    <w:rsid w:val="00D16E5F"/>
    <w:rsid w:val="00D17D13"/>
    <w:rsid w:val="00D17D8E"/>
    <w:rsid w:val="00D215DE"/>
    <w:rsid w:val="00D244CB"/>
    <w:rsid w:val="00D24726"/>
    <w:rsid w:val="00D24B9A"/>
    <w:rsid w:val="00D27985"/>
    <w:rsid w:val="00D27C6F"/>
    <w:rsid w:val="00D31F35"/>
    <w:rsid w:val="00D3267F"/>
    <w:rsid w:val="00D3295B"/>
    <w:rsid w:val="00D336B9"/>
    <w:rsid w:val="00D336CF"/>
    <w:rsid w:val="00D33A59"/>
    <w:rsid w:val="00D35B28"/>
    <w:rsid w:val="00D36009"/>
    <w:rsid w:val="00D37437"/>
    <w:rsid w:val="00D37D0B"/>
    <w:rsid w:val="00D403D5"/>
    <w:rsid w:val="00D40690"/>
    <w:rsid w:val="00D4270D"/>
    <w:rsid w:val="00D434B8"/>
    <w:rsid w:val="00D43792"/>
    <w:rsid w:val="00D44057"/>
    <w:rsid w:val="00D441C9"/>
    <w:rsid w:val="00D4482B"/>
    <w:rsid w:val="00D4769B"/>
    <w:rsid w:val="00D47FF5"/>
    <w:rsid w:val="00D50DEA"/>
    <w:rsid w:val="00D51BE9"/>
    <w:rsid w:val="00D51E45"/>
    <w:rsid w:val="00D52F88"/>
    <w:rsid w:val="00D53967"/>
    <w:rsid w:val="00D540A7"/>
    <w:rsid w:val="00D55C4F"/>
    <w:rsid w:val="00D57A61"/>
    <w:rsid w:val="00D6119F"/>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2BB"/>
    <w:rsid w:val="00D92D28"/>
    <w:rsid w:val="00D94CC7"/>
    <w:rsid w:val="00D9522E"/>
    <w:rsid w:val="00D96E4C"/>
    <w:rsid w:val="00D9706D"/>
    <w:rsid w:val="00DA1774"/>
    <w:rsid w:val="00DA3947"/>
    <w:rsid w:val="00DA4E5D"/>
    <w:rsid w:val="00DA5D36"/>
    <w:rsid w:val="00DA60B5"/>
    <w:rsid w:val="00DA6BAA"/>
    <w:rsid w:val="00DA7599"/>
    <w:rsid w:val="00DA75AC"/>
    <w:rsid w:val="00DB0DCD"/>
    <w:rsid w:val="00DB249A"/>
    <w:rsid w:val="00DB26CF"/>
    <w:rsid w:val="00DB3EB8"/>
    <w:rsid w:val="00DB5BF1"/>
    <w:rsid w:val="00DB726C"/>
    <w:rsid w:val="00DC0D22"/>
    <w:rsid w:val="00DC2899"/>
    <w:rsid w:val="00DC43B4"/>
    <w:rsid w:val="00DC53FB"/>
    <w:rsid w:val="00DC66E3"/>
    <w:rsid w:val="00DC6B61"/>
    <w:rsid w:val="00DC75B6"/>
    <w:rsid w:val="00DC7D97"/>
    <w:rsid w:val="00DC7ED7"/>
    <w:rsid w:val="00DD3C82"/>
    <w:rsid w:val="00DD3D7E"/>
    <w:rsid w:val="00DD49EC"/>
    <w:rsid w:val="00DD568C"/>
    <w:rsid w:val="00DD62D6"/>
    <w:rsid w:val="00DD788B"/>
    <w:rsid w:val="00DE0133"/>
    <w:rsid w:val="00DE1023"/>
    <w:rsid w:val="00DE3B98"/>
    <w:rsid w:val="00DE4393"/>
    <w:rsid w:val="00DE4687"/>
    <w:rsid w:val="00DE53AE"/>
    <w:rsid w:val="00DE572B"/>
    <w:rsid w:val="00DF0971"/>
    <w:rsid w:val="00DF09ED"/>
    <w:rsid w:val="00DF1F47"/>
    <w:rsid w:val="00DF569C"/>
    <w:rsid w:val="00DF61F0"/>
    <w:rsid w:val="00DF73DB"/>
    <w:rsid w:val="00DF7667"/>
    <w:rsid w:val="00E05E00"/>
    <w:rsid w:val="00E0759D"/>
    <w:rsid w:val="00E14F08"/>
    <w:rsid w:val="00E15CD2"/>
    <w:rsid w:val="00E15ECB"/>
    <w:rsid w:val="00E1780F"/>
    <w:rsid w:val="00E20992"/>
    <w:rsid w:val="00E228D7"/>
    <w:rsid w:val="00E22B1B"/>
    <w:rsid w:val="00E2386E"/>
    <w:rsid w:val="00E23C56"/>
    <w:rsid w:val="00E250A6"/>
    <w:rsid w:val="00E2621F"/>
    <w:rsid w:val="00E3160D"/>
    <w:rsid w:val="00E40A6E"/>
    <w:rsid w:val="00E40CED"/>
    <w:rsid w:val="00E41881"/>
    <w:rsid w:val="00E44740"/>
    <w:rsid w:val="00E44E26"/>
    <w:rsid w:val="00E45F2C"/>
    <w:rsid w:val="00E46C61"/>
    <w:rsid w:val="00E46CA4"/>
    <w:rsid w:val="00E4705C"/>
    <w:rsid w:val="00E4710E"/>
    <w:rsid w:val="00E51116"/>
    <w:rsid w:val="00E524CD"/>
    <w:rsid w:val="00E52CB1"/>
    <w:rsid w:val="00E550A7"/>
    <w:rsid w:val="00E55771"/>
    <w:rsid w:val="00E5640B"/>
    <w:rsid w:val="00E56EAB"/>
    <w:rsid w:val="00E6064D"/>
    <w:rsid w:val="00E61271"/>
    <w:rsid w:val="00E6264E"/>
    <w:rsid w:val="00E627C5"/>
    <w:rsid w:val="00E63E9E"/>
    <w:rsid w:val="00E648AA"/>
    <w:rsid w:val="00E65387"/>
    <w:rsid w:val="00E669E3"/>
    <w:rsid w:val="00E678A4"/>
    <w:rsid w:val="00E70B14"/>
    <w:rsid w:val="00E71161"/>
    <w:rsid w:val="00E71253"/>
    <w:rsid w:val="00E71485"/>
    <w:rsid w:val="00E726BB"/>
    <w:rsid w:val="00E73532"/>
    <w:rsid w:val="00E76457"/>
    <w:rsid w:val="00E814B2"/>
    <w:rsid w:val="00E818E2"/>
    <w:rsid w:val="00E85856"/>
    <w:rsid w:val="00E91757"/>
    <w:rsid w:val="00E91B1E"/>
    <w:rsid w:val="00E9293C"/>
    <w:rsid w:val="00E94BBE"/>
    <w:rsid w:val="00EA1182"/>
    <w:rsid w:val="00EA33C1"/>
    <w:rsid w:val="00EA3721"/>
    <w:rsid w:val="00EA39E1"/>
    <w:rsid w:val="00EA3A46"/>
    <w:rsid w:val="00EA7499"/>
    <w:rsid w:val="00EB0621"/>
    <w:rsid w:val="00EB23E1"/>
    <w:rsid w:val="00EB6940"/>
    <w:rsid w:val="00EB6BE6"/>
    <w:rsid w:val="00EC0587"/>
    <w:rsid w:val="00EC0798"/>
    <w:rsid w:val="00EC1198"/>
    <w:rsid w:val="00EC1318"/>
    <w:rsid w:val="00EC1520"/>
    <w:rsid w:val="00EC7D89"/>
    <w:rsid w:val="00EC7EEC"/>
    <w:rsid w:val="00ED181F"/>
    <w:rsid w:val="00ED1831"/>
    <w:rsid w:val="00ED23A0"/>
    <w:rsid w:val="00ED37EB"/>
    <w:rsid w:val="00ED391D"/>
    <w:rsid w:val="00ED50CF"/>
    <w:rsid w:val="00ED5374"/>
    <w:rsid w:val="00ED5994"/>
    <w:rsid w:val="00EE0A9A"/>
    <w:rsid w:val="00EE412A"/>
    <w:rsid w:val="00EE6A77"/>
    <w:rsid w:val="00EE75FE"/>
    <w:rsid w:val="00EE7E62"/>
    <w:rsid w:val="00EF68C5"/>
    <w:rsid w:val="00F02293"/>
    <w:rsid w:val="00F0450F"/>
    <w:rsid w:val="00F07361"/>
    <w:rsid w:val="00F07DC1"/>
    <w:rsid w:val="00F12615"/>
    <w:rsid w:val="00F14713"/>
    <w:rsid w:val="00F17B92"/>
    <w:rsid w:val="00F17E96"/>
    <w:rsid w:val="00F21E78"/>
    <w:rsid w:val="00F22AFA"/>
    <w:rsid w:val="00F241CD"/>
    <w:rsid w:val="00F27AC8"/>
    <w:rsid w:val="00F32AE4"/>
    <w:rsid w:val="00F3346F"/>
    <w:rsid w:val="00F34E4E"/>
    <w:rsid w:val="00F36C30"/>
    <w:rsid w:val="00F45733"/>
    <w:rsid w:val="00F45E9D"/>
    <w:rsid w:val="00F47DD1"/>
    <w:rsid w:val="00F51AE7"/>
    <w:rsid w:val="00F52BC4"/>
    <w:rsid w:val="00F54992"/>
    <w:rsid w:val="00F5549C"/>
    <w:rsid w:val="00F573A0"/>
    <w:rsid w:val="00F57B98"/>
    <w:rsid w:val="00F57DAD"/>
    <w:rsid w:val="00F61CA5"/>
    <w:rsid w:val="00F6355B"/>
    <w:rsid w:val="00F64AB8"/>
    <w:rsid w:val="00F64C56"/>
    <w:rsid w:val="00F64F11"/>
    <w:rsid w:val="00F66720"/>
    <w:rsid w:val="00F67F3D"/>
    <w:rsid w:val="00F70D10"/>
    <w:rsid w:val="00F72A70"/>
    <w:rsid w:val="00F73BBC"/>
    <w:rsid w:val="00F75296"/>
    <w:rsid w:val="00F761A9"/>
    <w:rsid w:val="00F77170"/>
    <w:rsid w:val="00F77BCB"/>
    <w:rsid w:val="00F84274"/>
    <w:rsid w:val="00F847EB"/>
    <w:rsid w:val="00F8771F"/>
    <w:rsid w:val="00F901F7"/>
    <w:rsid w:val="00F91ADA"/>
    <w:rsid w:val="00F91D22"/>
    <w:rsid w:val="00F95B4E"/>
    <w:rsid w:val="00F95DB5"/>
    <w:rsid w:val="00F975D5"/>
    <w:rsid w:val="00F976CA"/>
    <w:rsid w:val="00FA42DE"/>
    <w:rsid w:val="00FA61B0"/>
    <w:rsid w:val="00FA6D88"/>
    <w:rsid w:val="00FA7639"/>
    <w:rsid w:val="00FB13FB"/>
    <w:rsid w:val="00FB2921"/>
    <w:rsid w:val="00FB478D"/>
    <w:rsid w:val="00FB7004"/>
    <w:rsid w:val="00FB7C50"/>
    <w:rsid w:val="00FB7E88"/>
    <w:rsid w:val="00FC3F44"/>
    <w:rsid w:val="00FC48D2"/>
    <w:rsid w:val="00FC6696"/>
    <w:rsid w:val="00FD08E9"/>
    <w:rsid w:val="00FD2A15"/>
    <w:rsid w:val="00FD4016"/>
    <w:rsid w:val="00FD4096"/>
    <w:rsid w:val="00FD5D67"/>
    <w:rsid w:val="00FD6530"/>
    <w:rsid w:val="00FD6736"/>
    <w:rsid w:val="00FD67B7"/>
    <w:rsid w:val="00FD7D8C"/>
    <w:rsid w:val="00FE34EB"/>
    <w:rsid w:val="00FE379A"/>
    <w:rsid w:val="00FE601F"/>
    <w:rsid w:val="00FE606D"/>
    <w:rsid w:val="00FF07B6"/>
    <w:rsid w:val="00FF1F46"/>
    <w:rsid w:val="00FF384E"/>
    <w:rsid w:val="00FF517C"/>
    <w:rsid w:val="00FF525B"/>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DD568C"/>
    <w:pPr>
      <w:numPr>
        <w:numId w:val="31"/>
      </w:numPr>
      <w:jc w:val="both"/>
      <w:outlineLvl w:val="0"/>
    </w:pPr>
    <w:rPr>
      <w:rFonts w:ascii="Comic Sans MS" w:hAnsi="Comic Sans MS"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DD568C"/>
    <w:rPr>
      <w:rFonts w:ascii="Comic Sans MS" w:hAnsi="Comic Sans MS"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5"/>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993145"/>
    <w:pPr>
      <w:numPr>
        <w:numId w:val="8"/>
      </w:numPr>
      <w:tabs>
        <w:tab w:val="left" w:pos="3686"/>
      </w:tabs>
      <w:spacing w:after="120"/>
      <w:ind w:left="2137" w:hanging="357"/>
      <w:contextualSpacing w:val="0"/>
      <w:jc w:val="both"/>
    </w:pPr>
    <w:rPr>
      <w:rFonts w:ascii="Comic Sans MS" w:hAnsi="Comic Sans MS"/>
    </w:rPr>
  </w:style>
  <w:style w:type="paragraph" w:customStyle="1" w:styleId="TSB-Level2Numbers">
    <w:name w:val="TSB - Level 2 Numbers"/>
    <w:basedOn w:val="TSB-Level1Numbers"/>
    <w:link w:val="TSB-Level2NumbersChar"/>
    <w:autoRedefine/>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993145"/>
    <w:rPr>
      <w:rFonts w:ascii="Comic Sans MS" w:hAnsi="Comic Sans MS"/>
    </w:rPr>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27"/>
      </w:numPr>
      <w:spacing w:after="0"/>
      <w:ind w:left="1922" w:hanging="357"/>
    </w:pPr>
  </w:style>
  <w:style w:type="paragraph" w:styleId="NormalWeb">
    <w:name w:val="Normal (Web)"/>
    <w:basedOn w:val="Normal"/>
    <w:uiPriority w:val="99"/>
    <w:semiHidden/>
    <w:unhideWhenUsed/>
    <w:rsid w:val="00A7549E"/>
    <w:pPr>
      <w:spacing w:before="100" w:beforeAutospacing="1" w:after="100" w:afterAutospacing="1" w:line="240" w:lineRule="auto"/>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D9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791173939">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26517383">
      <w:bodyDiv w:val="1"/>
      <w:marLeft w:val="0"/>
      <w:marRight w:val="0"/>
      <w:marTop w:val="0"/>
      <w:marBottom w:val="0"/>
      <w:divBdr>
        <w:top w:val="none" w:sz="0" w:space="0" w:color="auto"/>
        <w:left w:val="none" w:sz="0" w:space="0" w:color="auto"/>
        <w:bottom w:val="none" w:sz="0" w:space="0" w:color="auto"/>
        <w:right w:val="none" w:sz="0" w:space="0" w:color="auto"/>
      </w:divBdr>
      <w:divsChild>
        <w:div w:id="491218256">
          <w:marLeft w:val="547"/>
          <w:marRight w:val="0"/>
          <w:marTop w:val="120"/>
          <w:marBottom w:val="120"/>
          <w:divBdr>
            <w:top w:val="none" w:sz="0" w:space="0" w:color="auto"/>
            <w:left w:val="none" w:sz="0" w:space="0" w:color="auto"/>
            <w:bottom w:val="none" w:sz="0" w:space="0" w:color="auto"/>
            <w:right w:val="none" w:sz="0" w:space="0" w:color="auto"/>
          </w:divBdr>
        </w:div>
      </w:divsChild>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615091344">
      <w:bodyDiv w:val="1"/>
      <w:marLeft w:val="0"/>
      <w:marRight w:val="0"/>
      <w:marTop w:val="0"/>
      <w:marBottom w:val="0"/>
      <w:divBdr>
        <w:top w:val="none" w:sz="0" w:space="0" w:color="auto"/>
        <w:left w:val="none" w:sz="0" w:space="0" w:color="auto"/>
        <w:bottom w:val="none" w:sz="0" w:space="0" w:color="auto"/>
        <w:right w:val="none" w:sz="0" w:space="0" w:color="auto"/>
      </w:divBdr>
      <w:divsChild>
        <w:div w:id="1561331345">
          <w:marLeft w:val="547"/>
          <w:marRight w:val="0"/>
          <w:marTop w:val="120"/>
          <w:marBottom w:val="120"/>
          <w:divBdr>
            <w:top w:val="none" w:sz="0" w:space="0" w:color="auto"/>
            <w:left w:val="none" w:sz="0" w:space="0" w:color="auto"/>
            <w:bottom w:val="none" w:sz="0" w:space="0" w:color="auto"/>
            <w:right w:val="none" w:sz="0" w:space="0" w:color="auto"/>
          </w:divBdr>
        </w:div>
      </w:divsChild>
    </w:div>
    <w:div w:id="1721900021">
      <w:bodyDiv w:val="1"/>
      <w:marLeft w:val="0"/>
      <w:marRight w:val="0"/>
      <w:marTop w:val="0"/>
      <w:marBottom w:val="0"/>
      <w:divBdr>
        <w:top w:val="none" w:sz="0" w:space="0" w:color="auto"/>
        <w:left w:val="none" w:sz="0" w:space="0" w:color="auto"/>
        <w:bottom w:val="none" w:sz="0" w:space="0" w:color="auto"/>
        <w:right w:val="none" w:sz="0" w:space="0" w:color="auto"/>
      </w:divBdr>
      <w:divsChild>
        <w:div w:id="1550218121">
          <w:marLeft w:val="547"/>
          <w:marRight w:val="0"/>
          <w:marTop w:val="120"/>
          <w:marBottom w:val="120"/>
          <w:divBdr>
            <w:top w:val="none" w:sz="0" w:space="0" w:color="auto"/>
            <w:left w:val="none" w:sz="0" w:space="0" w:color="auto"/>
            <w:bottom w:val="none" w:sz="0" w:space="0" w:color="auto"/>
            <w:right w:val="none" w:sz="0" w:space="0" w:color="auto"/>
          </w:divBdr>
        </w:div>
      </w:divsChild>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S:\TheSchoolBus\Performance%20&amp;%20Support\Editorial%20Templates%20&amp;%20Examples\Policy%20Document%2021042015.dotx" TargetMode="External"/></Relationships>
</file>

<file path=word/theme/theme1.xml><?xml version="1.0" encoding="utf-8"?>
<a:theme xmlns:a="http://schemas.openxmlformats.org/drawingml/2006/main" name="Office Theme">
  <a:themeElements>
    <a:clrScheme name="Custom 39">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4E00E-E77E-4799-A4A1-7A879BADA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21042015</Template>
  <TotalTime>8</TotalTime>
  <Pages>19</Pages>
  <Words>3912</Words>
  <Characters>22299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Jo Coakley</cp:lastModifiedBy>
  <cp:revision>2</cp:revision>
  <dcterms:created xsi:type="dcterms:W3CDTF">2026-03-12T14:44:00Z</dcterms:created>
  <dcterms:modified xsi:type="dcterms:W3CDTF">2026-03-12T14:44:00Z</dcterms:modified>
</cp:coreProperties>
</file>